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r>
        <w:drawing>
          <wp:inline distT="0" distB="0" distL="0" distR="0">
            <wp:extent cx="1923415" cy="309880"/>
            <wp:effectExtent l="0" t="0" r="0" b="0"/>
            <wp:docPr id="4" name="图片 4" descr="医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医院logo"/>
                    <pic:cNvPicPr>
                      <a:picLocks noChangeAspect="1" noChangeArrowheads="1"/>
                    </pic:cNvPicPr>
                  </pic:nvPicPr>
                  <pic:blipFill>
                    <a:blip r:embed="rId13" cstate="print">
                      <a:extLst>
                        <a:ext uri="{28A0092B-C50C-407E-A947-70E740481C1C}">
                          <a14:useLocalDpi xmlns:a14="http://schemas.microsoft.com/office/drawing/2010/main" val="0"/>
                        </a:ext>
                      </a:extLst>
                    </a:blip>
                    <a:srcRect t="35005" b="48880"/>
                    <a:stretch>
                      <a:fillRect/>
                    </a:stretch>
                  </pic:blipFill>
                  <pic:spPr>
                    <a:xfrm>
                      <a:off x="0" y="0"/>
                      <a:ext cx="2229952" cy="359907"/>
                    </a:xfrm>
                    <a:prstGeom prst="rect">
                      <a:avLst/>
                    </a:prstGeom>
                    <a:noFill/>
                    <a:ln>
                      <a:noFill/>
                    </a:ln>
                  </pic:spPr>
                </pic:pic>
              </a:graphicData>
            </a:graphic>
          </wp:inline>
        </w:drawing>
      </w:r>
      <w:r>
        <w:rPr>
          <w:rFonts w:hint="eastAsia"/>
        </w:rPr>
        <w:t xml:space="preserve">         </w:t>
      </w:r>
    </w:p>
    <w:p>
      <w:pPr>
        <w:spacing w:line="360" w:lineRule="auto"/>
      </w:pPr>
      <w:r>
        <w:rPr>
          <w:rFonts w:hint="eastAsia"/>
        </w:rPr>
        <w:t xml:space="preserve">                      </w:t>
      </w:r>
    </w:p>
    <w:p>
      <w:pPr>
        <w:spacing w:line="360" w:lineRule="auto"/>
      </w:pPr>
    </w:p>
    <w:p>
      <w:pPr>
        <w:spacing w:line="360" w:lineRule="auto"/>
      </w:pPr>
    </w:p>
    <w:p>
      <w:pPr>
        <w:spacing w:line="360" w:lineRule="auto"/>
        <w:jc w:val="center"/>
        <w:rPr>
          <w:rFonts w:ascii="宋体" w:hAnsi="宋体"/>
          <w:b/>
          <w:sz w:val="44"/>
          <w:szCs w:val="44"/>
        </w:rPr>
      </w:pPr>
      <w:r>
        <w:rPr>
          <w:rFonts w:hint="eastAsia" w:ascii="宋体" w:hAnsi="宋体"/>
          <w:b/>
          <w:sz w:val="36"/>
          <w:szCs w:val="36"/>
        </w:rPr>
        <w:t>甘肃省妇幼保健院</w:t>
      </w:r>
      <w:r>
        <w:rPr>
          <w:rFonts w:hint="eastAsia" w:ascii="宋体" w:hAnsi="宋体"/>
          <w:b/>
          <w:sz w:val="36"/>
          <w:szCs w:val="36"/>
          <w:lang w:val="en-US" w:eastAsia="zh-CN"/>
        </w:rPr>
        <w:t>(甘肃省中心医院)七里河院区</w:t>
      </w:r>
      <w:r>
        <w:rPr>
          <w:rFonts w:hint="eastAsia" w:ascii="宋体" w:hAnsi="宋体"/>
          <w:b/>
          <w:sz w:val="36"/>
          <w:szCs w:val="36"/>
        </w:rPr>
        <w:t>室外景观改造项目设计</w:t>
      </w:r>
    </w:p>
    <w:p>
      <w:pPr>
        <w:spacing w:line="360" w:lineRule="auto"/>
        <w:jc w:val="center"/>
        <w:rPr>
          <w:rFonts w:ascii="宋体" w:hAnsi="宋体"/>
          <w:b/>
          <w:sz w:val="44"/>
          <w:szCs w:val="44"/>
        </w:rPr>
      </w:pPr>
    </w:p>
    <w:p>
      <w:pPr>
        <w:spacing w:line="360" w:lineRule="auto"/>
      </w:pPr>
    </w:p>
    <w:p>
      <w:pPr>
        <w:spacing w:line="360" w:lineRule="auto"/>
        <w:jc w:val="center"/>
        <w:rPr>
          <w:rFonts w:ascii="宋体" w:hAnsi="宋体"/>
          <w:b/>
          <w:sz w:val="48"/>
          <w:szCs w:val="44"/>
        </w:rPr>
      </w:pPr>
      <w:r>
        <w:rPr>
          <w:rFonts w:hint="eastAsia" w:ascii="宋体" w:hAnsi="宋体"/>
          <w:b/>
          <w:sz w:val="48"/>
          <w:szCs w:val="44"/>
        </w:rPr>
        <w:t>公开招标</w:t>
      </w:r>
    </w:p>
    <w:p>
      <w:pPr>
        <w:spacing w:line="360" w:lineRule="auto"/>
        <w:jc w:val="center"/>
        <w:rPr>
          <w:b/>
          <w:sz w:val="44"/>
        </w:rPr>
      </w:pPr>
      <w:r>
        <w:rPr>
          <w:rFonts w:hint="eastAsia" w:ascii="宋体" w:hAnsi="宋体"/>
          <w:b/>
          <w:sz w:val="48"/>
          <w:szCs w:val="44"/>
        </w:rPr>
        <w:t>招标文件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left="1890" w:leftChars="900"/>
        <w:jc w:val="left"/>
        <w:rPr>
          <w:rFonts w:hint="eastAsia" w:ascii="宋体" w:hAnsi="宋体" w:eastAsia="宋体"/>
          <w:b/>
          <w:sz w:val="36"/>
          <w:szCs w:val="36"/>
          <w:lang w:val="en-US" w:eastAsia="zh-CN"/>
        </w:rPr>
      </w:pPr>
      <w:r>
        <w:rPr>
          <w:rFonts w:hint="eastAsia" w:ascii="宋体" w:hAnsi="宋体"/>
          <w:b/>
          <w:sz w:val="36"/>
          <w:szCs w:val="36"/>
        </w:rPr>
        <w:t>招标文件编号：</w:t>
      </w:r>
      <w:r>
        <w:rPr>
          <w:rFonts w:ascii="宋体" w:hAnsi="宋体"/>
          <w:b/>
          <w:sz w:val="32"/>
          <w:szCs w:val="32"/>
        </w:rPr>
        <w:t>GSFY_JJB_</w:t>
      </w:r>
      <w:r>
        <w:rPr>
          <w:rFonts w:hint="eastAsia" w:ascii="宋体" w:hAnsi="宋体"/>
          <w:b/>
          <w:sz w:val="32"/>
          <w:szCs w:val="32"/>
          <w:highlight w:val="none"/>
        </w:rPr>
        <w:t>202</w:t>
      </w:r>
      <w:r>
        <w:rPr>
          <w:rFonts w:hint="eastAsia" w:ascii="宋体" w:hAnsi="宋体"/>
          <w:b/>
          <w:sz w:val="32"/>
          <w:szCs w:val="32"/>
          <w:highlight w:val="none"/>
          <w:lang w:val="en-US" w:eastAsia="zh-CN"/>
        </w:rPr>
        <w:t>3</w:t>
      </w:r>
      <w:r>
        <w:rPr>
          <w:rFonts w:hint="eastAsia" w:ascii="宋体" w:hAnsi="宋体"/>
          <w:b/>
          <w:sz w:val="32"/>
          <w:szCs w:val="32"/>
          <w:highlight w:val="none"/>
        </w:rPr>
        <w:t>00</w:t>
      </w:r>
      <w:r>
        <w:rPr>
          <w:rFonts w:hint="eastAsia" w:ascii="宋体" w:hAnsi="宋体"/>
          <w:b/>
          <w:sz w:val="32"/>
          <w:szCs w:val="32"/>
          <w:highlight w:val="none"/>
          <w:lang w:val="en-US" w:eastAsia="zh-CN"/>
        </w:rPr>
        <w:t>2</w:t>
      </w:r>
    </w:p>
    <w:p>
      <w:pPr>
        <w:spacing w:line="360" w:lineRule="auto"/>
        <w:ind w:left="1890" w:leftChars="900"/>
        <w:jc w:val="left"/>
        <w:rPr>
          <w:rFonts w:ascii="宋体" w:hAnsi="宋体"/>
          <w:b/>
          <w:sz w:val="36"/>
          <w:szCs w:val="36"/>
        </w:rPr>
      </w:pPr>
      <w:r>
        <w:rPr>
          <w:rFonts w:hint="eastAsia" w:ascii="宋体" w:hAnsi="宋体"/>
          <w:b/>
          <w:sz w:val="36"/>
          <w:szCs w:val="36"/>
        </w:rPr>
        <w:t>采 购 人：甘肃省妇幼保健院</w:t>
      </w:r>
    </w:p>
    <w:p>
      <w:pPr>
        <w:spacing w:line="360" w:lineRule="auto"/>
        <w:jc w:val="center"/>
        <w:rPr>
          <w:rFonts w:ascii="宋体" w:hAnsi="宋体"/>
          <w:b/>
          <w:sz w:val="36"/>
          <w:szCs w:val="36"/>
        </w:rPr>
      </w:pPr>
      <w:r>
        <w:rPr>
          <w:rFonts w:hint="eastAsia" w:ascii="宋体" w:hAnsi="宋体"/>
          <w:b/>
          <w:sz w:val="36"/>
          <w:szCs w:val="36"/>
        </w:rPr>
        <w:t>20</w:t>
      </w:r>
      <w:r>
        <w:rPr>
          <w:rFonts w:hint="eastAsia" w:ascii="宋体" w:hAnsi="宋体"/>
          <w:b/>
          <w:sz w:val="36"/>
          <w:szCs w:val="36"/>
          <w:lang w:val="en-US" w:eastAsia="zh-CN"/>
        </w:rPr>
        <w:t>23</w:t>
      </w:r>
      <w:r>
        <w:rPr>
          <w:rFonts w:hint="eastAsia" w:ascii="宋体" w:hAnsi="宋体"/>
          <w:b/>
          <w:sz w:val="36"/>
          <w:szCs w:val="36"/>
        </w:rPr>
        <w:t>年</w:t>
      </w:r>
      <w:r>
        <w:rPr>
          <w:rFonts w:hint="eastAsia" w:ascii="宋体" w:hAnsi="宋体"/>
          <w:b/>
          <w:sz w:val="36"/>
          <w:szCs w:val="36"/>
          <w:highlight w:val="none"/>
          <w:lang w:val="en-US" w:eastAsia="zh-CN"/>
        </w:rPr>
        <w:t>3</w:t>
      </w:r>
      <w:r>
        <w:rPr>
          <w:rFonts w:hint="eastAsia" w:ascii="宋体" w:hAnsi="宋体"/>
          <w:b/>
          <w:sz w:val="36"/>
          <w:szCs w:val="36"/>
        </w:rPr>
        <w:t>月</w:t>
      </w:r>
    </w:p>
    <w:p>
      <w:pPr>
        <w:spacing w:line="360" w:lineRule="auto"/>
        <w:jc w:val="center"/>
        <w:sectPr>
          <w:headerReference r:id="rId7" w:type="first"/>
          <w:footerReference r:id="rId10" w:type="first"/>
          <w:headerReference r:id="rId5" w:type="default"/>
          <w:footerReference r:id="rId8" w:type="default"/>
          <w:headerReference r:id="rId6" w:type="even"/>
          <w:footerReference r:id="rId9" w:type="even"/>
          <w:pgSz w:w="11906" w:h="16838"/>
          <w:pgMar w:top="1658" w:right="1287" w:bottom="1326" w:left="1701" w:header="851" w:footer="992" w:gutter="0"/>
          <w:pgNumType w:fmt="numberInDash" w:start="0"/>
          <w:cols w:space="720" w:num="1"/>
          <w:titlePg/>
          <w:docGrid w:type="lines" w:linePitch="332" w:charSpace="0"/>
        </w:sectPr>
      </w:pPr>
      <w:bookmarkStart w:id="0" w:name="_Toc50280560"/>
    </w:p>
    <w:bookmarkEnd w:id="0"/>
    <w:p>
      <w:pPr>
        <w:pStyle w:val="3"/>
        <w:spacing w:before="0" w:after="0" w:line="360" w:lineRule="auto"/>
        <w:jc w:val="center"/>
        <w:rPr>
          <w:rFonts w:ascii="宋体" w:hAnsi="宋体" w:eastAsia="宋体"/>
          <w:bCs w:val="0"/>
          <w:sz w:val="44"/>
          <w:szCs w:val="44"/>
        </w:rPr>
      </w:pPr>
      <w:bookmarkStart w:id="1" w:name="_Toc430189948"/>
      <w:bookmarkStart w:id="2" w:name="_Toc398116266"/>
      <w:r>
        <w:rPr>
          <w:rFonts w:hint="eastAsia" w:ascii="宋体" w:hAnsi="宋体" w:eastAsia="宋体"/>
          <w:bCs w:val="0"/>
          <w:sz w:val="44"/>
          <w:szCs w:val="44"/>
        </w:rPr>
        <w:t>目    录</w:t>
      </w:r>
    </w:p>
    <w:p>
      <w:pPr>
        <w:pStyle w:val="3"/>
        <w:spacing w:before="0" w:after="0" w:line="360" w:lineRule="auto"/>
        <w:rPr>
          <w:rFonts w:ascii="宋体" w:hAnsi="宋体" w:eastAsia="宋体"/>
          <w:bCs w:val="0"/>
          <w:sz w:val="24"/>
          <w:szCs w:val="24"/>
        </w:rPr>
      </w:pPr>
    </w:p>
    <w:p>
      <w:pPr>
        <w:pStyle w:val="3"/>
        <w:spacing w:before="0" w:after="0" w:line="360" w:lineRule="auto"/>
        <w:rPr>
          <w:rFonts w:ascii="宋体" w:hAnsi="宋体" w:eastAsia="宋体"/>
          <w:bCs w:val="0"/>
          <w:sz w:val="36"/>
          <w:szCs w:val="36"/>
        </w:rPr>
      </w:pPr>
      <w:r>
        <w:rPr>
          <w:rFonts w:hint="eastAsia" w:ascii="宋体" w:hAnsi="宋体" w:eastAsia="宋体"/>
          <w:bCs w:val="0"/>
          <w:sz w:val="36"/>
          <w:szCs w:val="36"/>
        </w:rPr>
        <w:t>第一章 投标邀请</w:t>
      </w:r>
    </w:p>
    <w:p>
      <w:pPr>
        <w:pStyle w:val="3"/>
        <w:spacing w:before="0" w:after="0" w:line="360" w:lineRule="auto"/>
        <w:rPr>
          <w:rFonts w:ascii="宋体" w:hAnsi="宋体" w:eastAsia="宋体"/>
          <w:bCs w:val="0"/>
          <w:sz w:val="36"/>
          <w:szCs w:val="36"/>
        </w:rPr>
      </w:pPr>
      <w:r>
        <w:rPr>
          <w:rFonts w:hint="eastAsia" w:ascii="宋体" w:hAnsi="宋体" w:eastAsia="宋体"/>
          <w:bCs w:val="0"/>
          <w:sz w:val="36"/>
          <w:szCs w:val="36"/>
        </w:rPr>
        <w:t>第二章 投标文件格式</w:t>
      </w:r>
    </w:p>
    <w:p>
      <w:pPr>
        <w:pStyle w:val="3"/>
        <w:spacing w:before="0" w:after="0" w:line="360" w:lineRule="auto"/>
        <w:rPr>
          <w:rFonts w:ascii="宋体" w:hAnsi="宋体" w:eastAsia="宋体"/>
          <w:bCs w:val="0"/>
          <w:sz w:val="36"/>
          <w:szCs w:val="36"/>
        </w:rPr>
      </w:pPr>
      <w:r>
        <w:rPr>
          <w:rFonts w:hint="eastAsia" w:ascii="宋体" w:hAnsi="宋体" w:eastAsia="宋体"/>
          <w:bCs w:val="0"/>
          <w:sz w:val="36"/>
          <w:szCs w:val="36"/>
        </w:rPr>
        <w:t>第三章</w:t>
      </w:r>
      <w:r>
        <w:rPr>
          <w:rFonts w:ascii="宋体" w:hAnsi="宋体" w:eastAsia="宋体"/>
          <w:bCs w:val="0"/>
          <w:sz w:val="36"/>
          <w:szCs w:val="36"/>
        </w:rPr>
        <w:t xml:space="preserve"> </w:t>
      </w:r>
      <w:r>
        <w:rPr>
          <w:rFonts w:hint="eastAsia" w:ascii="宋体" w:hAnsi="宋体" w:eastAsia="宋体"/>
          <w:bCs w:val="0"/>
          <w:sz w:val="36"/>
          <w:szCs w:val="36"/>
        </w:rPr>
        <w:t>开标、评标及定标</w:t>
      </w:r>
    </w:p>
    <w:p>
      <w:pPr>
        <w:pStyle w:val="3"/>
        <w:spacing w:before="0" w:after="0" w:line="360" w:lineRule="auto"/>
        <w:rPr>
          <w:rFonts w:ascii="宋体" w:hAnsi="宋体" w:eastAsia="宋体"/>
          <w:bCs w:val="0"/>
          <w:sz w:val="36"/>
          <w:szCs w:val="36"/>
        </w:rPr>
      </w:pPr>
      <w:r>
        <w:rPr>
          <w:rFonts w:hint="eastAsia" w:ascii="宋体" w:hAnsi="宋体" w:eastAsia="宋体"/>
          <w:bCs w:val="0"/>
          <w:sz w:val="36"/>
          <w:szCs w:val="36"/>
        </w:rPr>
        <w:t>第四章 采购需求及评标办法</w:t>
      </w:r>
    </w:p>
    <w:p>
      <w:pPr>
        <w:pStyle w:val="3"/>
        <w:tabs>
          <w:tab w:val="left" w:pos="567"/>
        </w:tabs>
        <w:spacing w:before="0" w:after="0" w:line="360" w:lineRule="auto"/>
        <w:rPr>
          <w:rFonts w:ascii="宋体" w:hAnsi="宋体" w:eastAsia="宋体"/>
          <w:bCs w:val="0"/>
          <w:sz w:val="36"/>
          <w:szCs w:val="36"/>
        </w:rPr>
      </w:pPr>
      <w:r>
        <w:rPr>
          <w:rFonts w:hint="eastAsia" w:ascii="宋体" w:hAnsi="宋体" w:eastAsia="宋体"/>
          <w:bCs w:val="0"/>
          <w:sz w:val="36"/>
          <w:szCs w:val="36"/>
        </w:rPr>
        <w:t>第五章 合同条款及格式</w:t>
      </w: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rFonts w:ascii="宋体" w:hAnsi="宋体"/>
          <w:b/>
          <w:sz w:val="32"/>
          <w:szCs w:val="44"/>
        </w:rPr>
      </w:pPr>
      <w:r>
        <w:rPr>
          <w:rFonts w:hint="eastAsia" w:ascii="宋体" w:hAnsi="宋体"/>
          <w:b/>
          <w:sz w:val="32"/>
          <w:szCs w:val="44"/>
        </w:rPr>
        <w:t>第一章  投标邀请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招标投标法》、《中华人民共和国招标投标法实施条例》、《甘肃省招投标管理条例》及《甘肃省妇幼保健院采购管理办法》的有关规定，我院拟对以下项目进行院内公开招标，现邀请符合条件的单位参加投标。</w:t>
      </w:r>
    </w:p>
    <w:p>
      <w:pPr>
        <w:spacing w:line="360" w:lineRule="auto"/>
        <w:ind w:left="2166" w:leftChars="228" w:hanging="1687" w:hangingChars="7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、项目名称：</w:t>
      </w:r>
      <w:r>
        <w:rPr>
          <w:rFonts w:hint="eastAsia" w:asciiTheme="minorEastAsia" w:hAnsiTheme="minorEastAsia" w:eastAsiaTheme="minorEastAsia"/>
          <w:sz w:val="24"/>
          <w:szCs w:val="24"/>
        </w:rPr>
        <w:t>甘肃省妇幼保健院</w:t>
      </w:r>
      <w:r>
        <w:rPr>
          <w:rFonts w:hint="eastAsia" w:asciiTheme="minorEastAsia" w:hAnsiTheme="minorEastAsia" w:eastAsiaTheme="minorEastAsia"/>
          <w:sz w:val="24"/>
          <w:szCs w:val="24"/>
          <w:lang w:val="en-US" w:eastAsia="zh-CN"/>
        </w:rPr>
        <w:t>(甘肃省中心医院)七里河院区室外景观改造项目设计</w:t>
      </w:r>
    </w:p>
    <w:p>
      <w:pPr>
        <w:numPr>
          <w:ilvl w:val="255"/>
          <w:numId w:val="0"/>
        </w:numPr>
        <w:spacing w:line="360" w:lineRule="auto"/>
        <w:ind w:left="2166" w:leftChars="228" w:hanging="1687" w:hangingChars="700"/>
        <w:jc w:val="left"/>
        <w:rPr>
          <w:rFonts w:asciiTheme="minorEastAsia" w:hAnsiTheme="minorEastAsia" w:eastAsiaTheme="minorEastAsia"/>
          <w:b w:val="0"/>
          <w:bCs/>
          <w:sz w:val="24"/>
          <w:szCs w:val="24"/>
        </w:rPr>
      </w:pP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、项目内容：</w:t>
      </w:r>
      <w:r>
        <w:rPr>
          <w:rFonts w:asciiTheme="minorEastAsia" w:hAnsiTheme="minorEastAsia" w:eastAsiaTheme="minorEastAsia"/>
          <w:b w:val="0"/>
          <w:bCs/>
          <w:sz w:val="24"/>
          <w:szCs w:val="24"/>
        </w:rPr>
        <w:t>包括用地红线范围内（除建筑基底）的室外、广场绿化景观方案优</w:t>
      </w:r>
    </w:p>
    <w:p>
      <w:pPr>
        <w:spacing w:line="360" w:lineRule="auto"/>
        <w:ind w:firstLine="480" w:firstLineChars="200"/>
        <w:rPr>
          <w:rFonts w:hint="eastAsia" w:asciiTheme="minorEastAsia" w:hAnsiTheme="minorEastAsia" w:eastAsiaTheme="minorEastAsia"/>
          <w:b w:val="0"/>
          <w:bCs/>
          <w:sz w:val="24"/>
          <w:szCs w:val="24"/>
          <w:lang w:eastAsia="zh-CN"/>
        </w:rPr>
      </w:pPr>
      <w:r>
        <w:rPr>
          <w:rFonts w:asciiTheme="minorEastAsia" w:hAnsiTheme="minorEastAsia" w:eastAsiaTheme="minorEastAsia"/>
          <w:b w:val="0"/>
          <w:bCs/>
          <w:sz w:val="24"/>
          <w:szCs w:val="24"/>
        </w:rPr>
        <w:t>化设计、初步设计（含概算编制）、施工图设计及相关配合服务等。</w:t>
      </w:r>
      <w:r>
        <w:rPr>
          <w:rFonts w:hint="eastAsia" w:asciiTheme="minorEastAsia" w:hAnsiTheme="minorEastAsia" w:eastAsiaTheme="minorEastAsia"/>
          <w:b w:val="0"/>
          <w:bCs/>
          <w:sz w:val="24"/>
          <w:szCs w:val="24"/>
        </w:rPr>
        <w:t>具体内容包括</w:t>
      </w:r>
      <w:r>
        <w:rPr>
          <w:rFonts w:hint="eastAsia" w:asciiTheme="minorEastAsia" w:hAnsiTheme="minorEastAsia" w:eastAsiaTheme="minorEastAsia"/>
          <w:b w:val="0"/>
          <w:bCs/>
          <w:sz w:val="24"/>
          <w:szCs w:val="24"/>
          <w:lang w:val="en-US" w:eastAsia="zh-CN"/>
        </w:rPr>
        <w:t>但不仅限于</w:t>
      </w:r>
      <w:r>
        <w:rPr>
          <w:rFonts w:hint="eastAsia" w:asciiTheme="minorEastAsia" w:hAnsiTheme="minorEastAsia" w:eastAsiaTheme="minorEastAsia"/>
          <w:b w:val="0"/>
          <w:bCs/>
          <w:sz w:val="24"/>
          <w:szCs w:val="24"/>
          <w:lang w:eastAsia="zh-CN"/>
        </w:rPr>
        <w:t>道路铺装及画线、人行道铺装、新建临时洗车房、临时库房、临时办公室、</w:t>
      </w:r>
      <w:r>
        <w:rPr>
          <w:rFonts w:hint="eastAsia" w:asciiTheme="minorEastAsia" w:hAnsiTheme="minorEastAsia" w:eastAsiaTheme="minorEastAsia"/>
          <w:b w:val="0"/>
          <w:bCs/>
          <w:sz w:val="24"/>
          <w:szCs w:val="24"/>
          <w:lang w:val="en-US" w:eastAsia="zh-CN"/>
        </w:rPr>
        <w:t>新建</w:t>
      </w:r>
      <w:r>
        <w:rPr>
          <w:rFonts w:hint="eastAsia" w:asciiTheme="minorEastAsia" w:hAnsiTheme="minorEastAsia" w:eastAsiaTheme="minorEastAsia"/>
          <w:b w:val="0"/>
          <w:bCs/>
          <w:sz w:val="24"/>
          <w:szCs w:val="24"/>
          <w:lang w:eastAsia="zh-CN"/>
        </w:rPr>
        <w:t>北入口大门、北侧围墙改造、绿化带设计、铝合金围栏、值班岗亭、景观墙及景观小品，西侧铁艺围墙及挡墙、</w:t>
      </w:r>
      <w:r>
        <w:rPr>
          <w:rFonts w:hint="eastAsia" w:asciiTheme="minorEastAsia" w:hAnsiTheme="minorEastAsia" w:eastAsiaTheme="minorEastAsia"/>
          <w:b w:val="0"/>
          <w:bCs/>
          <w:sz w:val="24"/>
          <w:szCs w:val="24"/>
          <w:lang w:val="en-US" w:eastAsia="zh-CN"/>
        </w:rPr>
        <w:t>新建四号楼五号楼散水台阶花坛</w:t>
      </w:r>
      <w:r>
        <w:rPr>
          <w:rFonts w:hint="eastAsia" w:asciiTheme="minorEastAsia" w:hAnsiTheme="minorEastAsia" w:eastAsiaTheme="minorEastAsia"/>
          <w:b w:val="0"/>
          <w:bCs/>
          <w:sz w:val="24"/>
          <w:szCs w:val="24"/>
          <w:lang w:eastAsia="zh-CN"/>
        </w:rPr>
        <w:t>，</w:t>
      </w:r>
      <w:r>
        <w:rPr>
          <w:rFonts w:hint="eastAsia" w:asciiTheme="minorEastAsia" w:hAnsiTheme="minorEastAsia" w:eastAsiaTheme="minorEastAsia"/>
          <w:b w:val="0"/>
          <w:bCs/>
          <w:sz w:val="24"/>
          <w:szCs w:val="24"/>
        </w:rPr>
        <w:t>设计范围内的景观建、构筑物设计；景观铺装设计；绿化种植设计；上述内容相关的结构设计</w:t>
      </w:r>
      <w:r>
        <w:rPr>
          <w:rFonts w:hint="eastAsia" w:asciiTheme="minorEastAsia" w:hAnsiTheme="minorEastAsia" w:eastAsiaTheme="minorEastAsia"/>
          <w:b w:val="0"/>
          <w:bCs/>
          <w:sz w:val="24"/>
          <w:szCs w:val="24"/>
          <w:lang w:eastAsia="zh-CN"/>
        </w:rPr>
        <w:t>。</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、项目</w:t>
      </w:r>
      <w:r>
        <w:rPr>
          <w:rFonts w:hint="eastAsia" w:asciiTheme="minorEastAsia" w:hAnsiTheme="minorEastAsia" w:eastAsiaTheme="minorEastAsia"/>
          <w:b/>
          <w:sz w:val="24"/>
          <w:szCs w:val="24"/>
        </w:rPr>
        <w:t>招标控制价</w:t>
      </w:r>
      <w:r>
        <w:rPr>
          <w:rFonts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15</w:t>
      </w:r>
      <w:r>
        <w:rPr>
          <w:rFonts w:hint="eastAsia" w:cs="宋体"/>
          <w:kern w:val="0"/>
          <w:sz w:val="24"/>
          <w:szCs w:val="24"/>
        </w:rPr>
        <w:t>万元</w:t>
      </w:r>
      <w:r>
        <w:rPr>
          <w:rFonts w:hint="eastAsia" w:asciiTheme="minorEastAsia" w:hAnsiTheme="minorEastAsia" w:eastAsiaTheme="minorEastAsia"/>
          <w:b/>
          <w:sz w:val="24"/>
          <w:szCs w:val="24"/>
        </w:rPr>
        <w:t>。</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四、投标人资格</w:t>
      </w:r>
      <w:r>
        <w:rPr>
          <w:rFonts w:asciiTheme="minorEastAsia" w:hAnsiTheme="minorEastAsia" w:eastAsiaTheme="minorEastAsia"/>
          <w:b/>
          <w:sz w:val="24"/>
          <w:szCs w:val="24"/>
        </w:rPr>
        <w:t>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投标人须是在中华人民共和国注册的，具有独立法人资格；投标人有效的营业执照，或事业单位法人证书，或自然人身份证明，或其他非企业组织证明独立承担民事责任能力的文件。（复印件）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2.建设行政主管部门颁发的风景园林设计专项乙级及以上资质</w:t>
      </w:r>
      <w:r>
        <w:rPr>
          <w:rFonts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3.项目负责人具备</w:t>
      </w:r>
      <w:r>
        <w:rPr>
          <w:rFonts w:hint="eastAsia" w:asciiTheme="minorEastAsia" w:hAnsiTheme="minorEastAsia" w:eastAsiaTheme="minorEastAsia"/>
          <w:sz w:val="24"/>
          <w:szCs w:val="24"/>
        </w:rPr>
        <w:t>中</w:t>
      </w:r>
      <w:r>
        <w:rPr>
          <w:rFonts w:asciiTheme="minorEastAsia" w:hAnsiTheme="minorEastAsia" w:eastAsiaTheme="minorEastAsia"/>
          <w:sz w:val="24"/>
          <w:szCs w:val="24"/>
        </w:rPr>
        <w:t>级</w:t>
      </w:r>
      <w:r>
        <w:rPr>
          <w:rFonts w:hint="eastAsia" w:asciiTheme="minorEastAsia" w:hAnsiTheme="minorEastAsia" w:eastAsiaTheme="minorEastAsia"/>
          <w:sz w:val="24"/>
          <w:szCs w:val="24"/>
        </w:rPr>
        <w:t>及以上</w:t>
      </w:r>
      <w:r>
        <w:rPr>
          <w:rFonts w:asciiTheme="minorEastAsia" w:hAnsiTheme="minorEastAsia" w:eastAsiaTheme="minorEastAsia"/>
          <w:sz w:val="24"/>
          <w:szCs w:val="24"/>
        </w:rPr>
        <w:t>技术职称（或</w:t>
      </w:r>
      <w:r>
        <w:rPr>
          <w:rFonts w:hint="eastAsia" w:asciiTheme="minorEastAsia" w:hAnsiTheme="minorEastAsia" w:eastAsiaTheme="minorEastAsia"/>
          <w:sz w:val="24"/>
          <w:szCs w:val="24"/>
        </w:rPr>
        <w:t>中</w:t>
      </w:r>
      <w:r>
        <w:rPr>
          <w:rFonts w:asciiTheme="minorEastAsia" w:hAnsiTheme="minorEastAsia" w:eastAsiaTheme="minorEastAsia"/>
          <w:sz w:val="24"/>
          <w:szCs w:val="24"/>
        </w:rPr>
        <w:t>级</w:t>
      </w:r>
      <w:r>
        <w:rPr>
          <w:rFonts w:hint="eastAsia" w:asciiTheme="minorEastAsia" w:hAnsiTheme="minorEastAsia" w:eastAsiaTheme="minorEastAsia"/>
          <w:sz w:val="24"/>
          <w:szCs w:val="24"/>
        </w:rPr>
        <w:t>及以上风景园林设计</w:t>
      </w:r>
      <w:r>
        <w:rPr>
          <w:rFonts w:asciiTheme="minorEastAsia" w:hAnsiTheme="minorEastAsia" w:eastAsiaTheme="minorEastAsia"/>
          <w:sz w:val="24"/>
          <w:szCs w:val="24"/>
        </w:rPr>
        <w:t>师）；</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4.投标人20</w:t>
      </w:r>
      <w:r>
        <w:rPr>
          <w:rFonts w:hint="eastAsia" w:asciiTheme="minorEastAsia" w:hAnsiTheme="minorEastAsia" w:eastAsiaTheme="minorEastAsia"/>
          <w:sz w:val="24"/>
          <w:szCs w:val="24"/>
          <w:lang w:val="en-US" w:eastAsia="zh-CN"/>
        </w:rPr>
        <w:t>20</w:t>
      </w:r>
      <w:r>
        <w:rPr>
          <w:rFonts w:asciiTheme="minorEastAsia" w:hAnsiTheme="minorEastAsia" w:eastAsiaTheme="minorEastAsia"/>
          <w:sz w:val="24"/>
          <w:szCs w:val="24"/>
        </w:rPr>
        <w:t>年1月1日至今有类似项目设计业绩；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 投标人提供投标截止日前18个月内经第三方审计的财务报告复印件，或财政部门认可的政府采购专业担保机构出具的投标担保函原件，或银行出具的资信证明原件。（以出报告日期为准）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 投标人需提供投标截止日前近半年内缴纳的任意一个月的任意一项税种（增值税、企业所得税）的凭据，依法免税的投标人，应提供相应的证明文件。（复印件）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社会保障资金缴纳记录（投标人逐月缴纳社会保障资金的，须提供投标截止日前至少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8.参加政府采购活动前3年内在经营活动中没有重大违法记录的书面声明（原件）。（截至开标日成立不足3年的供应商可提供自成立以来无重大违法记录的书面声明）。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投标截止日当天，由资格审查小组根据以上要求对各供应商信用记录进行查询，有以上行为的视为无效投标。</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五</w:t>
      </w:r>
      <w:r>
        <w:rPr>
          <w:rFonts w:hint="eastAsia" w:asciiTheme="minorEastAsia" w:hAnsiTheme="minorEastAsia" w:eastAsiaTheme="minorEastAsia"/>
          <w:b/>
          <w:sz w:val="24"/>
          <w:szCs w:val="24"/>
        </w:rPr>
        <w:t>、投标人商务</w:t>
      </w:r>
      <w:r>
        <w:rPr>
          <w:rFonts w:asciiTheme="minorEastAsia" w:hAnsiTheme="minorEastAsia" w:eastAsiaTheme="minorEastAsia"/>
          <w:b/>
          <w:sz w:val="24"/>
          <w:szCs w:val="24"/>
        </w:rPr>
        <w:t>资质</w:t>
      </w:r>
      <w:r>
        <w:rPr>
          <w:rFonts w:hint="eastAsia" w:asciiTheme="minorEastAsia" w:hAnsiTheme="minorEastAsia" w:eastAsiaTheme="minorEastAsia"/>
          <w:b/>
          <w:sz w:val="24"/>
          <w:szCs w:val="24"/>
        </w:rPr>
        <w:t>要求</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1.投标函、法定代表人身份证明、委托代理人身份证明、法定代表人授权书；</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具备</w:t>
      </w:r>
      <w:r>
        <w:rPr>
          <w:rFonts w:hint="eastAsia" w:asciiTheme="minorEastAsia" w:hAnsiTheme="minorEastAsia" w:eastAsiaTheme="minorEastAsia"/>
          <w:sz w:val="24"/>
          <w:szCs w:val="24"/>
        </w:rPr>
        <w:t>中</w:t>
      </w:r>
      <w:r>
        <w:rPr>
          <w:rFonts w:asciiTheme="minorEastAsia" w:hAnsiTheme="minorEastAsia" w:eastAsiaTheme="minorEastAsia"/>
          <w:sz w:val="24"/>
          <w:szCs w:val="24"/>
        </w:rPr>
        <w:t>级</w:t>
      </w:r>
      <w:r>
        <w:rPr>
          <w:rFonts w:hint="eastAsia" w:asciiTheme="minorEastAsia" w:hAnsiTheme="minorEastAsia" w:eastAsiaTheme="minorEastAsia"/>
          <w:sz w:val="24"/>
          <w:szCs w:val="24"/>
        </w:rPr>
        <w:t>及以上</w:t>
      </w:r>
      <w:r>
        <w:rPr>
          <w:rFonts w:asciiTheme="minorEastAsia" w:hAnsiTheme="minorEastAsia" w:eastAsiaTheme="minorEastAsia"/>
          <w:sz w:val="24"/>
          <w:szCs w:val="24"/>
        </w:rPr>
        <w:t>技术职称（或</w:t>
      </w:r>
      <w:r>
        <w:rPr>
          <w:rFonts w:hint="eastAsia" w:asciiTheme="minorEastAsia" w:hAnsiTheme="minorEastAsia" w:eastAsiaTheme="minorEastAsia"/>
          <w:sz w:val="24"/>
          <w:szCs w:val="24"/>
        </w:rPr>
        <w:t>中</w:t>
      </w:r>
      <w:r>
        <w:rPr>
          <w:rFonts w:asciiTheme="minorEastAsia" w:hAnsiTheme="minorEastAsia" w:eastAsiaTheme="minorEastAsia"/>
          <w:sz w:val="24"/>
          <w:szCs w:val="24"/>
        </w:rPr>
        <w:t>级</w:t>
      </w:r>
      <w:r>
        <w:rPr>
          <w:rFonts w:hint="eastAsia" w:asciiTheme="minorEastAsia" w:hAnsiTheme="minorEastAsia" w:eastAsiaTheme="minorEastAsia"/>
          <w:sz w:val="24"/>
          <w:szCs w:val="24"/>
        </w:rPr>
        <w:t>及以上风景园林设计</w:t>
      </w:r>
      <w:r>
        <w:rPr>
          <w:rFonts w:asciiTheme="minorEastAsia" w:hAnsiTheme="minorEastAsia" w:eastAsiaTheme="minorEastAsia"/>
          <w:sz w:val="24"/>
          <w:szCs w:val="24"/>
        </w:rPr>
        <w:t>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投标人近三年（</w:t>
      </w:r>
      <w:r>
        <w:rPr>
          <w:rFonts w:asciiTheme="minorEastAsia" w:hAnsiTheme="minorEastAsia" w:eastAsiaTheme="minorEastAsia"/>
          <w:sz w:val="24"/>
          <w:szCs w:val="24"/>
        </w:rPr>
        <w:t>20</w:t>
      </w:r>
      <w:r>
        <w:rPr>
          <w:rFonts w:hint="eastAsia" w:asciiTheme="minorEastAsia" w:hAnsiTheme="minorEastAsia" w:eastAsiaTheme="minorEastAsia"/>
          <w:sz w:val="24"/>
          <w:szCs w:val="24"/>
          <w:lang w:val="en-US" w:eastAsia="zh-CN"/>
        </w:rPr>
        <w:t>20</w:t>
      </w:r>
      <w:r>
        <w:rPr>
          <w:rFonts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2023</w:t>
      </w:r>
      <w:r>
        <w:rPr>
          <w:rFonts w:hint="eastAsia" w:asciiTheme="minorEastAsia" w:hAnsiTheme="minorEastAsia" w:eastAsiaTheme="minorEastAsia"/>
          <w:sz w:val="24"/>
          <w:szCs w:val="24"/>
        </w:rPr>
        <w:t>年</w:t>
      </w:r>
      <w:r>
        <w:rPr>
          <w:rFonts w:asciiTheme="minorEastAsia" w:hAnsiTheme="minorEastAsia" w:eastAsiaTheme="minorEastAsia"/>
          <w:sz w:val="24"/>
          <w:szCs w:val="24"/>
        </w:rPr>
        <w:t>）同类</w:t>
      </w:r>
      <w:r>
        <w:rPr>
          <w:rFonts w:hint="eastAsia" w:asciiTheme="minorEastAsia" w:hAnsiTheme="minorEastAsia" w:eastAsiaTheme="minorEastAsia"/>
          <w:sz w:val="24"/>
          <w:szCs w:val="24"/>
        </w:rPr>
        <w:t>业绩合同复印件；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以上证件须在有效期内，并年检合格，提供的复印件须加盖企业公章。</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获取</w:t>
      </w:r>
      <w:r>
        <w:rPr>
          <w:rFonts w:hint="eastAsia" w:asciiTheme="minorEastAsia" w:hAnsiTheme="minorEastAsia" w:eastAsiaTheme="minorEastAsia"/>
          <w:b/>
          <w:sz w:val="24"/>
          <w:szCs w:val="24"/>
        </w:rPr>
        <w:t>招标</w:t>
      </w:r>
      <w:r>
        <w:rPr>
          <w:rFonts w:asciiTheme="minorEastAsia" w:hAnsiTheme="minorEastAsia" w:eastAsiaTheme="minorEastAsia"/>
          <w:b/>
          <w:sz w:val="24"/>
          <w:szCs w:val="24"/>
        </w:rPr>
        <w:t>文件的时间及方式</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20</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日起至20</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9</w:t>
      </w:r>
      <w:bookmarkStart w:id="33" w:name="_GoBack"/>
      <w:bookmarkEnd w:id="33"/>
      <w:r>
        <w:rPr>
          <w:rFonts w:hint="eastAsia" w:asciiTheme="minorEastAsia" w:hAnsiTheme="minorEastAsia" w:eastAsiaTheme="minorEastAsia"/>
          <w:sz w:val="24"/>
          <w:szCs w:val="24"/>
        </w:rPr>
        <w:t>日，甘肃省妇幼保健院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官方网站</w:t>
      </w:r>
      <w:r>
        <w:rPr>
          <w:rFonts w:hint="eastAsia" w:asciiTheme="minorEastAsia" w:hAnsiTheme="minorEastAsia" w:eastAsiaTheme="minorEastAsia"/>
          <w:sz w:val="24"/>
          <w:szCs w:val="24"/>
        </w:rPr>
        <w:t>获取招标文件及</w:t>
      </w:r>
      <w:r>
        <w:rPr>
          <w:rFonts w:hint="eastAsia" w:asciiTheme="minorEastAsia" w:hAnsiTheme="minorEastAsia" w:eastAsiaTheme="minorEastAsia"/>
          <w:sz w:val="24"/>
          <w:szCs w:val="24"/>
          <w:highlight w:val="none"/>
        </w:rPr>
        <w:t>设计区域</w:t>
      </w:r>
      <w:r>
        <w:rPr>
          <w:rFonts w:asciiTheme="minorEastAsia" w:hAnsiTheme="minorEastAsia" w:eastAsiaTheme="minorEastAsia"/>
          <w:sz w:val="24"/>
          <w:szCs w:val="24"/>
          <w:highlight w:val="none"/>
        </w:rPr>
        <w:t>图纸</w:t>
      </w:r>
      <w:r>
        <w:rPr>
          <w:rFonts w:hint="eastAsia" w:asciiTheme="minorEastAsia" w:hAnsiTheme="minorEastAsia" w:eastAsiaTheme="minorEastAsia"/>
          <w:sz w:val="24"/>
          <w:szCs w:val="24"/>
          <w:highlight w:val="none"/>
        </w:rPr>
        <w:t>。</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七、投标文件要求</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三本投标文件（一正二副本，投标文件内含有报价单），所有投标文件内容及报价单加盖公章，投标文件装订成册，密封并加盖骑缝公章；</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.投标文件必须包括投标函、服务内容、投标报价明细表、</w:t>
      </w:r>
      <w:r>
        <w:rPr>
          <w:rFonts w:asciiTheme="minorEastAsia" w:hAnsiTheme="minorEastAsia" w:eastAsiaTheme="minorEastAsia"/>
          <w:sz w:val="24"/>
          <w:szCs w:val="24"/>
        </w:rPr>
        <w:t>供应</w:t>
      </w:r>
      <w:r>
        <w:rPr>
          <w:rFonts w:hint="eastAsia" w:asciiTheme="minorEastAsia" w:hAnsiTheme="minorEastAsia" w:eastAsiaTheme="minorEastAsia"/>
          <w:sz w:val="24"/>
          <w:szCs w:val="24"/>
        </w:rPr>
        <w:t>商</w:t>
      </w:r>
      <w:r>
        <w:rPr>
          <w:rFonts w:asciiTheme="minorEastAsia" w:hAnsiTheme="minorEastAsia" w:eastAsiaTheme="minorEastAsia"/>
          <w:sz w:val="24"/>
          <w:szCs w:val="24"/>
        </w:rPr>
        <w:t>资格和资质要求中的所有文件</w:t>
      </w:r>
      <w:r>
        <w:rPr>
          <w:rFonts w:hint="eastAsia" w:asciiTheme="minorEastAsia" w:hAnsiTheme="minorEastAsia" w:eastAsiaTheme="minorEastAsia"/>
          <w:sz w:val="24"/>
          <w:szCs w:val="24"/>
        </w:rPr>
        <w:t>；投标文件副本必须提供复印件并加盖公章；</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3.投标当天必须携带</w:t>
      </w: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代表个人身份证原件</w:t>
      </w:r>
      <w:r>
        <w:rPr>
          <w:rFonts w:hint="eastAsia" w:asciiTheme="minorEastAsia" w:hAnsiTheme="minorEastAsia" w:eastAsiaTheme="minorEastAsia"/>
          <w:sz w:val="24"/>
          <w:szCs w:val="24"/>
        </w:rPr>
        <w:t>。</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八、投标文件递交截止时间：</w:t>
      </w:r>
      <w:r>
        <w:rPr>
          <w:rFonts w:hint="eastAsia" w:asciiTheme="minorEastAsia" w:hAnsiTheme="minorEastAsia" w:eastAsiaTheme="minorEastAsia"/>
          <w:sz w:val="24"/>
          <w:szCs w:val="24"/>
          <w:highlight w:val="none"/>
        </w:rPr>
        <w:t>20</w:t>
      </w:r>
      <w:r>
        <w:rPr>
          <w:rFonts w:hint="eastAsia" w:asciiTheme="minorEastAsia" w:hAnsiTheme="minorEastAsia" w:eastAsiaTheme="minorEastAsia"/>
          <w:sz w:val="24"/>
          <w:szCs w:val="24"/>
          <w:highlight w:val="none"/>
          <w:lang w:val="en-US" w:eastAsia="zh-CN"/>
        </w:rPr>
        <w:t>23</w:t>
      </w:r>
      <w:r>
        <w:rPr>
          <w:rFonts w:hint="eastAsia" w:asciiTheme="minorEastAsia" w:hAnsiTheme="minorEastAsia" w:eastAsiaTheme="minorEastAsia"/>
          <w:sz w:val="24"/>
          <w:szCs w:val="24"/>
          <w:highlight w:val="none"/>
        </w:rPr>
        <w:t xml:space="preserve">年3月 </w:t>
      </w: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日上午9:</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00</w:t>
      </w:r>
      <w:r>
        <w:rPr>
          <w:rFonts w:asciiTheme="minorEastAsia" w:hAnsiTheme="minorEastAsia" w:eastAsiaTheme="minorEastAsia"/>
          <w:sz w:val="24"/>
          <w:szCs w:val="24"/>
          <w:highlight w:val="none"/>
        </w:rPr>
        <w:t>分之</w:t>
      </w:r>
      <w:r>
        <w:rPr>
          <w:rFonts w:asciiTheme="minorEastAsia" w:hAnsiTheme="minorEastAsia" w:eastAsiaTheme="minorEastAsia"/>
          <w:sz w:val="24"/>
          <w:szCs w:val="24"/>
        </w:rPr>
        <w:t>前提交至甘肃省妇幼保健院</w:t>
      </w:r>
      <w:r>
        <w:rPr>
          <w:rFonts w:hint="eastAsia" w:asciiTheme="minorEastAsia" w:hAnsiTheme="minorEastAsia" w:eastAsiaTheme="minorEastAsia"/>
          <w:sz w:val="24"/>
          <w:szCs w:val="24"/>
          <w:lang w:val="en-US" w:eastAsia="zh-CN"/>
        </w:rPr>
        <w:t>基建项目部</w:t>
      </w:r>
      <w:r>
        <w:rPr>
          <w:rFonts w:hint="eastAsia" w:asciiTheme="minorEastAsia" w:hAnsiTheme="minorEastAsia" w:eastAsiaTheme="minorEastAsia"/>
          <w:sz w:val="24"/>
          <w:szCs w:val="24"/>
        </w:rPr>
        <w:t>；</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九、开标时间：</w:t>
      </w:r>
      <w:r>
        <w:rPr>
          <w:rFonts w:hint="eastAsia" w:asciiTheme="minorEastAsia" w:hAnsiTheme="minorEastAsia" w:eastAsiaTheme="minorEastAsia"/>
          <w:sz w:val="24"/>
          <w:szCs w:val="24"/>
          <w:highlight w:val="none"/>
        </w:rPr>
        <w:t>20</w:t>
      </w:r>
      <w:r>
        <w:rPr>
          <w:rFonts w:hint="eastAsia" w:asciiTheme="minorEastAsia" w:hAnsiTheme="minorEastAsia" w:eastAsiaTheme="minorEastAsia"/>
          <w:sz w:val="24"/>
          <w:szCs w:val="24"/>
          <w:highlight w:val="none"/>
          <w:lang w:val="en-US" w:eastAsia="zh-CN"/>
        </w:rPr>
        <w:t>23</w:t>
      </w:r>
      <w:r>
        <w:rPr>
          <w:rFonts w:hint="eastAsia" w:asciiTheme="minorEastAsia" w:hAnsiTheme="minorEastAsia" w:eastAsiaTheme="minorEastAsia"/>
          <w:sz w:val="24"/>
          <w:szCs w:val="24"/>
          <w:highlight w:val="none"/>
        </w:rPr>
        <w:t>年3月</w:t>
      </w: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日（星期</w:t>
      </w:r>
      <w:r>
        <w:rPr>
          <w:rFonts w:hint="eastAsia" w:asciiTheme="minorEastAsia" w:hAnsiTheme="minorEastAsia" w:eastAsiaTheme="minorEastAsia"/>
          <w:sz w:val="24"/>
          <w:szCs w:val="24"/>
          <w:highlight w:val="none"/>
          <w:lang w:val="en-US" w:eastAsia="zh-CN"/>
        </w:rPr>
        <w:t>五</w:t>
      </w:r>
      <w:r>
        <w:rPr>
          <w:rFonts w:hint="eastAsia" w:asciiTheme="minorEastAsia" w:hAnsiTheme="minorEastAsia" w:eastAsiaTheme="minorEastAsia"/>
          <w:sz w:val="24"/>
          <w:szCs w:val="24"/>
          <w:highlight w:val="none"/>
        </w:rPr>
        <w:t>）上午9:</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00</w:t>
      </w:r>
      <w:r>
        <w:rPr>
          <w:rFonts w:asciiTheme="minorEastAsia" w:hAnsiTheme="minorEastAsia" w:eastAsiaTheme="minorEastAsia"/>
          <w:sz w:val="24"/>
          <w:szCs w:val="24"/>
          <w:highlight w:val="none"/>
        </w:rPr>
        <w:t>分</w:t>
      </w:r>
      <w:r>
        <w:rPr>
          <w:rFonts w:hint="eastAsia" w:ascii="宋体" w:hAnsi="宋体"/>
          <w:sz w:val="24"/>
          <w:szCs w:val="24"/>
        </w:rPr>
        <w:t>（如有变动另行通知）</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十、开标地点：</w:t>
      </w:r>
      <w:r>
        <w:rPr>
          <w:rFonts w:hint="eastAsia" w:asciiTheme="minorEastAsia" w:hAnsiTheme="minorEastAsia" w:eastAsiaTheme="minorEastAsia"/>
          <w:sz w:val="24"/>
          <w:szCs w:val="24"/>
        </w:rPr>
        <w:t>甘肃省妇幼保健院院内（具体</w:t>
      </w:r>
      <w:r>
        <w:rPr>
          <w:rFonts w:asciiTheme="minorEastAsia" w:hAnsiTheme="minorEastAsia" w:eastAsiaTheme="minorEastAsia"/>
          <w:sz w:val="24"/>
          <w:szCs w:val="24"/>
        </w:rPr>
        <w:t>地点另行通知）</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十一、联系人姓名及电话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w:t>
      </w:r>
      <w:r>
        <w:rPr>
          <w:rFonts w:asciiTheme="minorEastAsia" w:hAnsiTheme="minorEastAsia" w:eastAsiaTheme="minorEastAsia"/>
          <w:sz w:val="24"/>
          <w:szCs w:val="24"/>
        </w:rPr>
        <w:t>人</w:t>
      </w:r>
      <w:r>
        <w:rPr>
          <w:rFonts w:hint="eastAsia" w:asciiTheme="minorEastAsia" w:hAnsiTheme="minorEastAsia" w:eastAsiaTheme="minorEastAsia"/>
          <w:sz w:val="24"/>
          <w:szCs w:val="24"/>
        </w:rPr>
        <w:t>：甘肃省妇幼保健院</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联系人</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王鹏翰</w:t>
      </w:r>
      <w:r>
        <w:rPr>
          <w:rFonts w:hint="eastAsia" w:asciiTheme="minorEastAsia" w:hAnsiTheme="minorEastAsia" w:eastAsiaTheme="minorEastAsia"/>
          <w:sz w:val="24"/>
          <w:szCs w:val="24"/>
        </w:rPr>
        <w:t xml:space="preserve">   </w:t>
      </w:r>
    </w:p>
    <w:p>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lang w:val="en-US" w:eastAsia="zh-CN"/>
        </w:rPr>
        <w:t>18893464923</w:t>
      </w:r>
    </w:p>
    <w:p>
      <w:pPr>
        <w:spacing w:line="360" w:lineRule="auto"/>
        <w:jc w:val="center"/>
        <w:rPr>
          <w:rFonts w:asciiTheme="minorEastAsia" w:hAnsiTheme="minorEastAsia" w:eastAsiaTheme="minorEastAsia"/>
          <w:b/>
          <w:sz w:val="24"/>
          <w:szCs w:val="24"/>
        </w:rPr>
      </w:pPr>
    </w:p>
    <w:p>
      <w:pPr>
        <w:spacing w:line="360" w:lineRule="auto"/>
        <w:jc w:val="center"/>
        <w:rPr>
          <w:rFonts w:ascii="宋体" w:hAnsi="宋体"/>
          <w:b/>
          <w:sz w:val="32"/>
          <w:szCs w:val="44"/>
        </w:rPr>
      </w:pPr>
    </w:p>
    <w:p>
      <w:pPr>
        <w:spacing w:line="360" w:lineRule="auto"/>
        <w:jc w:val="center"/>
        <w:rPr>
          <w:rFonts w:ascii="宋体" w:hAnsi="宋体"/>
          <w:b/>
          <w:sz w:val="32"/>
          <w:szCs w:val="44"/>
        </w:rPr>
      </w:pPr>
    </w:p>
    <w:p>
      <w:pPr>
        <w:spacing w:line="360" w:lineRule="auto"/>
        <w:jc w:val="center"/>
        <w:rPr>
          <w:rFonts w:ascii="宋体" w:hAnsi="宋体"/>
          <w:b/>
          <w:sz w:val="32"/>
          <w:szCs w:val="44"/>
        </w:rPr>
      </w:pPr>
    </w:p>
    <w:p>
      <w:pPr>
        <w:spacing w:line="360" w:lineRule="auto"/>
        <w:jc w:val="center"/>
        <w:rPr>
          <w:rFonts w:ascii="宋体" w:hAnsi="宋体"/>
          <w:b/>
          <w:sz w:val="32"/>
          <w:szCs w:val="44"/>
        </w:rPr>
      </w:pPr>
    </w:p>
    <w:p>
      <w:pPr>
        <w:spacing w:line="360" w:lineRule="auto"/>
        <w:jc w:val="center"/>
        <w:rPr>
          <w:rFonts w:ascii="宋体" w:hAnsi="宋体"/>
          <w:b/>
          <w:sz w:val="32"/>
          <w:szCs w:val="44"/>
        </w:rPr>
      </w:pPr>
      <w:r>
        <w:rPr>
          <w:rFonts w:hint="eastAsia" w:ascii="宋体" w:hAnsi="宋体"/>
          <w:b/>
          <w:sz w:val="32"/>
          <w:szCs w:val="44"/>
        </w:rPr>
        <w:t>第二章 投标文件格式</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一、投标文件的语言</w:t>
      </w:r>
      <w:bookmarkEnd w:id="1"/>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翻译的中文资料与外文资料如果出现差异和矛盾时，以中文为准。但不能故意错误翻译，否则，投标人的投标文件将作为无效投标处理。</w:t>
      </w:r>
      <w:r>
        <w:rPr>
          <w:rFonts w:asciiTheme="minorEastAsia" w:hAnsiTheme="minorEastAsia" w:eastAsiaTheme="minorEastAsia"/>
          <w:sz w:val="24"/>
          <w:szCs w:val="24"/>
        </w:rPr>
        <w:t xml:space="preserve"> </w:t>
      </w:r>
    </w:p>
    <w:p>
      <w:pPr>
        <w:spacing w:line="360" w:lineRule="auto"/>
        <w:ind w:firstLine="482" w:firstLineChars="200"/>
        <w:rPr>
          <w:rFonts w:asciiTheme="minorEastAsia" w:hAnsiTheme="minorEastAsia" w:eastAsiaTheme="minorEastAsia"/>
          <w:b/>
          <w:sz w:val="24"/>
          <w:szCs w:val="24"/>
        </w:rPr>
      </w:pPr>
      <w:bookmarkStart w:id="3" w:name="_Toc430189949"/>
      <w:r>
        <w:rPr>
          <w:rFonts w:hint="eastAsia" w:asciiTheme="minorEastAsia" w:hAnsiTheme="minorEastAsia" w:eastAsiaTheme="minorEastAsia"/>
          <w:b/>
          <w:sz w:val="24"/>
          <w:szCs w:val="24"/>
        </w:rPr>
        <w:t>二、计量单位</w:t>
      </w:r>
      <w:bookmarkEnd w:id="3"/>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除技术规格及要求中另有规定外，本采购项目下的投标均采用国家法定的计量单位。</w:t>
      </w:r>
    </w:p>
    <w:p>
      <w:pPr>
        <w:spacing w:line="360" w:lineRule="auto"/>
        <w:ind w:firstLine="482" w:firstLineChars="200"/>
        <w:rPr>
          <w:rFonts w:asciiTheme="minorEastAsia" w:hAnsiTheme="minorEastAsia" w:eastAsiaTheme="minorEastAsia"/>
          <w:b/>
          <w:sz w:val="24"/>
          <w:szCs w:val="24"/>
        </w:rPr>
      </w:pPr>
      <w:bookmarkStart w:id="4" w:name="_Toc430189950"/>
      <w:r>
        <w:rPr>
          <w:rFonts w:hint="eastAsia" w:asciiTheme="minorEastAsia" w:hAnsiTheme="minorEastAsia" w:eastAsiaTheme="minorEastAsia"/>
          <w:b/>
          <w:sz w:val="24"/>
          <w:szCs w:val="24"/>
        </w:rPr>
        <w:t>三、投标货币</w:t>
      </w:r>
      <w:bookmarkEnd w:id="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本次招标项目的投标均以人民币报价。</w:t>
      </w:r>
    </w:p>
    <w:p>
      <w:pPr>
        <w:spacing w:line="360" w:lineRule="auto"/>
        <w:ind w:firstLine="482" w:firstLineChars="200"/>
        <w:rPr>
          <w:rFonts w:asciiTheme="minorEastAsia" w:hAnsiTheme="minorEastAsia" w:eastAsiaTheme="minorEastAsia"/>
          <w:b/>
          <w:sz w:val="24"/>
          <w:szCs w:val="24"/>
        </w:rPr>
      </w:pPr>
      <w:bookmarkStart w:id="5" w:name="_Toc430189951"/>
      <w:r>
        <w:rPr>
          <w:rFonts w:hint="eastAsia" w:asciiTheme="minorEastAsia" w:hAnsiTheme="minorEastAsia" w:eastAsiaTheme="minorEastAsia"/>
          <w:b/>
          <w:sz w:val="24"/>
          <w:szCs w:val="24"/>
        </w:rPr>
        <w:t>四、投标文件的组成</w:t>
      </w:r>
      <w:bookmarkEnd w:id="5"/>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投标人应按照招标文件的规定和要求编制投标文件。投标人拟在中标后将中标项目的非主体、非关键性工作交由他人完成的，应当在投标文件中载明。并按统一格式填写，装订成册，正本一份，副本两份。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投标人编写的投标文件应包括下列部分：</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投标报价</w:t>
      </w:r>
      <w:r>
        <w:rPr>
          <w:rFonts w:asciiTheme="minorEastAsia" w:hAnsiTheme="minorEastAsia" w:eastAsiaTheme="minorEastAsia"/>
          <w:b/>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（1）开标一览表、报价明细表等各表中的报价，若无特殊说明应采用人民币填报。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（2）投标报价是为完成招标文件规定的一切工作所需的全部费用的最终优惠价格。</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（3）除《采购项目需求》中说明并允许外，投标的每一个货物、服务的单项报价以及采购项目的投标总价均只允许有一个报价，任何有选择的报价，招标采购单位均将予以拒绝。</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2. 投标人资格证明文件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投标人必须按照本章</w:t>
      </w:r>
      <w:r>
        <w:rPr>
          <w:rFonts w:asciiTheme="minorEastAsia" w:hAnsiTheme="minorEastAsia" w:eastAsiaTheme="minorEastAsia"/>
          <w:sz w:val="24"/>
          <w:szCs w:val="24"/>
        </w:rPr>
        <w:t>第五部分“</w:t>
      </w:r>
      <w:r>
        <w:rPr>
          <w:rFonts w:hint="eastAsia" w:asciiTheme="minorEastAsia" w:hAnsiTheme="minorEastAsia" w:eastAsiaTheme="minorEastAsia"/>
          <w:sz w:val="24"/>
          <w:szCs w:val="24"/>
        </w:rPr>
        <w:t>投标文件格式</w:t>
      </w:r>
      <w:r>
        <w:rPr>
          <w:rFonts w:asciiTheme="minorEastAsia" w:hAnsiTheme="minorEastAsia" w:eastAsiaTheme="minorEastAsia"/>
          <w:sz w:val="24"/>
          <w:szCs w:val="24"/>
        </w:rPr>
        <w:t>”</w:t>
      </w:r>
      <w:r>
        <w:rPr>
          <w:rFonts w:hint="eastAsia" w:asciiTheme="minorEastAsia" w:hAnsiTheme="minorEastAsia" w:eastAsiaTheme="minorEastAsia"/>
          <w:sz w:val="24"/>
          <w:szCs w:val="24"/>
        </w:rPr>
        <w:t>的要求提交投标人资格证明文件，以及</w:t>
      </w:r>
      <w:r>
        <w:rPr>
          <w:rFonts w:asciiTheme="minorEastAsia" w:hAnsiTheme="minorEastAsia" w:eastAsiaTheme="minorEastAsia"/>
          <w:sz w:val="24"/>
          <w:szCs w:val="24"/>
        </w:rPr>
        <w:t>其他</w:t>
      </w:r>
      <w:r>
        <w:rPr>
          <w:rFonts w:hint="eastAsia" w:asciiTheme="minorEastAsia" w:hAnsiTheme="minorEastAsia" w:eastAsiaTheme="minorEastAsia"/>
          <w:sz w:val="24"/>
          <w:szCs w:val="24"/>
        </w:rPr>
        <w:t>证明有资格进行投标和有能力履行合同的文件，提供不全或不符合要求的为无效投标。</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技术响应文件</w:t>
      </w:r>
    </w:p>
    <w:p>
      <w:pPr>
        <w:spacing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投标人须提交证明其拟供货物符合招标文件规定的技术响应文件，作为投标文件的一部分。</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4.商务响应文件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投标人按照招标文件要求提供的有关证明文件及优惠承诺。包括但不限于以下内容：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（1）投标函；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（2）投标人及其投标产品的相关资料和业绩证明材料；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（3）商务要求点对点应答表；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（4）政府采购政策产品等证明材料；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投标人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供应商认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（6）具备法律、行政法规规定的其他条件的证明材料。</w:t>
      </w:r>
      <w:bookmarkStart w:id="6" w:name="page32"/>
      <w:bookmarkEnd w:id="6"/>
      <w:bookmarkStart w:id="7" w:name="page34"/>
      <w:bookmarkEnd w:id="7"/>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投标</w:t>
      </w:r>
      <w:r>
        <w:rPr>
          <w:rFonts w:asciiTheme="minorEastAsia" w:hAnsiTheme="minorEastAsia" w:eastAsiaTheme="minorEastAsia"/>
          <w:b/>
          <w:sz w:val="24"/>
          <w:szCs w:val="24"/>
        </w:rPr>
        <w:t>文件</w:t>
      </w:r>
      <w:r>
        <w:rPr>
          <w:rFonts w:hint="eastAsia" w:asciiTheme="minorEastAsia" w:hAnsiTheme="minorEastAsia" w:eastAsiaTheme="minorEastAsia"/>
          <w:b/>
          <w:sz w:val="24"/>
          <w:szCs w:val="24"/>
        </w:rPr>
        <w:t>格式</w:t>
      </w:r>
      <w:r>
        <w:rPr>
          <w:rFonts w:asciiTheme="minorEastAsia" w:hAnsiTheme="minorEastAsia" w:eastAsiaTheme="minorEastAsia"/>
          <w:b/>
          <w:sz w:val="24"/>
          <w:szCs w:val="24"/>
        </w:rPr>
        <w:t>如下：</w:t>
      </w:r>
    </w:p>
    <w:p>
      <w:pPr>
        <w:spacing w:line="360" w:lineRule="auto"/>
        <w:ind w:firstLine="482" w:firstLineChars="200"/>
        <w:rPr>
          <w:rFonts w:asciiTheme="minorEastAsia" w:hAnsiTheme="minorEastAsia" w:eastAsiaTheme="minorEastAsia"/>
          <w:b/>
          <w:sz w:val="24"/>
          <w:szCs w:val="24"/>
        </w:rPr>
      </w:pPr>
    </w:p>
    <w:p>
      <w:pPr>
        <w:spacing w:line="360" w:lineRule="auto"/>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第一</w:t>
      </w:r>
      <w:r>
        <w:rPr>
          <w:rFonts w:asciiTheme="minorEastAsia" w:hAnsiTheme="minorEastAsia" w:eastAsiaTheme="minorEastAsia"/>
          <w:b/>
          <w:sz w:val="24"/>
          <w:szCs w:val="24"/>
        </w:rPr>
        <w:t>部分 资格证明文件</w:t>
      </w:r>
    </w:p>
    <w:p>
      <w:pPr>
        <w:spacing w:line="360" w:lineRule="auto"/>
        <w:ind w:left="1520"/>
        <w:rPr>
          <w:rFonts w:asciiTheme="minorEastAsia" w:hAnsiTheme="minorEastAsia" w:eastAsiaTheme="minorEastAsia"/>
          <w:sz w:val="24"/>
          <w:szCs w:val="24"/>
        </w:rPr>
      </w:pPr>
      <w:r>
        <w:rPr>
          <w:rFonts w:asciiTheme="minorEastAsia" w:hAnsiTheme="minorEastAsia" w:eastAsiaTheme="minorEastAsia"/>
          <w:sz w:val="24"/>
          <w:szCs w:val="24"/>
        </w:rPr>
        <w:t>（以下要求提供的复印件必须在首页或逐页加盖投标人鲜章）</w:t>
      </w:r>
    </w:p>
    <w:p>
      <w:pPr>
        <w:spacing w:line="360" w:lineRule="auto"/>
        <w:rPr>
          <w:rFonts w:asciiTheme="minorEastAsia" w:hAnsiTheme="minorEastAsia" w:eastAsiaTheme="minorEastAsia"/>
          <w:sz w:val="24"/>
          <w:szCs w:val="24"/>
        </w:rPr>
      </w:pPr>
    </w:p>
    <w:p>
      <w:pPr>
        <w:spacing w:line="360" w:lineRule="auto"/>
        <w:ind w:left="360" w:right="326" w:firstLine="360"/>
        <w:rPr>
          <w:rFonts w:asciiTheme="minorEastAsia" w:hAnsiTheme="minorEastAsia" w:eastAsiaTheme="minorEastAsia"/>
          <w:sz w:val="24"/>
          <w:szCs w:val="24"/>
        </w:rPr>
      </w:pPr>
      <w:r>
        <w:rPr>
          <w:rFonts w:asciiTheme="minorEastAsia" w:hAnsiTheme="minorEastAsia" w:eastAsiaTheme="minorEastAsia"/>
          <w:sz w:val="24"/>
          <w:szCs w:val="24"/>
        </w:rPr>
        <w:t>一、投标人有效的营业执照，或事业单位法人证书，或自然人身份证明，或其他非企业组织证明独立承担民事责任能力的文件。（复印件）</w:t>
      </w:r>
    </w:p>
    <w:p>
      <w:pPr>
        <w:spacing w:line="360" w:lineRule="auto"/>
        <w:ind w:left="360" w:right="326" w:firstLine="480"/>
        <w:rPr>
          <w:rFonts w:asciiTheme="minorEastAsia" w:hAnsiTheme="minorEastAsia" w:eastAsiaTheme="minorEastAsia"/>
          <w:sz w:val="24"/>
          <w:szCs w:val="24"/>
        </w:rPr>
      </w:pPr>
      <w:r>
        <w:rPr>
          <w:rFonts w:asciiTheme="minorEastAsia" w:hAnsiTheme="minorEastAsia" w:eastAsiaTheme="minorEastAsia"/>
          <w:sz w:val="24"/>
          <w:szCs w:val="24"/>
        </w:rPr>
        <w:t>二、投标人提供投标截止日前 18 个月内经第三方审计的财务报告复印件，或财政部门认可的政府采购专业担保机构出具的投标担保函原件，或银行出具的资信证明原件。（以出报告日期为准）</w:t>
      </w:r>
    </w:p>
    <w:p>
      <w:pPr>
        <w:spacing w:line="360" w:lineRule="auto"/>
        <w:ind w:left="360" w:right="206" w:firstLine="360"/>
        <w:rPr>
          <w:rFonts w:asciiTheme="minorEastAsia" w:hAnsiTheme="minorEastAsia" w:eastAsiaTheme="minorEastAsia"/>
          <w:sz w:val="24"/>
          <w:szCs w:val="24"/>
        </w:rPr>
      </w:pPr>
      <w:r>
        <w:rPr>
          <w:rFonts w:asciiTheme="minorEastAsia" w:hAnsiTheme="minorEastAsia" w:eastAsiaTheme="minorEastAsia"/>
          <w:sz w:val="24"/>
          <w:szCs w:val="24"/>
        </w:rPr>
        <w:t>三、投标人需提供投标截止日前近半年内缴纳的任意一个月的任意一项税种（增值税、企业所得税）的凭据，依法免税的投标人，应提供相应的证明文件。（复印件）</w:t>
      </w:r>
    </w:p>
    <w:p>
      <w:pPr>
        <w:spacing w:line="360" w:lineRule="auto"/>
        <w:ind w:left="360" w:right="246" w:firstLine="360"/>
        <w:rPr>
          <w:rFonts w:asciiTheme="minorEastAsia" w:hAnsiTheme="minorEastAsia" w:eastAsiaTheme="minorEastAsia"/>
          <w:sz w:val="24"/>
          <w:szCs w:val="24"/>
        </w:rPr>
      </w:pPr>
      <w:r>
        <w:rPr>
          <w:rFonts w:asciiTheme="minorEastAsia" w:hAnsiTheme="minorEastAsia" w:eastAsiaTheme="minorEastAsia"/>
          <w:sz w:val="24"/>
          <w:szCs w:val="24"/>
        </w:rPr>
        <w:t>四、社会保障资金缴纳记录（投标人逐月缴纳社会保障资金的，须提供投标截止日前至少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五、参加政府采购活动前3年内在经营活动中没有重大违法记录的书面声明</w:t>
      </w:r>
    </w:p>
    <w:p>
      <w:pPr>
        <w:spacing w:line="360" w:lineRule="auto"/>
        <w:ind w:left="360"/>
        <w:rPr>
          <w:rFonts w:asciiTheme="minorEastAsia" w:hAnsiTheme="minorEastAsia" w:eastAsiaTheme="minorEastAsia"/>
          <w:sz w:val="24"/>
          <w:szCs w:val="24"/>
        </w:rPr>
      </w:pPr>
      <w:r>
        <w:rPr>
          <w:rFonts w:asciiTheme="minorEastAsia" w:hAnsiTheme="minorEastAsia" w:eastAsiaTheme="minorEastAsia"/>
          <w:sz w:val="24"/>
          <w:szCs w:val="24"/>
        </w:rPr>
        <w:t>（原件）。（截至开标日成立不足3年的供应商可提供自成立以来无重大违法记录的书面声明）。</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无违法记录声明（格式）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甘肃省妇幼保健院：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本投标人现参与______________________________________</w:t>
      </w:r>
      <w:r>
        <w:rPr>
          <w:rFonts w:asciiTheme="minorEastAsia" w:hAnsiTheme="minorEastAsia" w:eastAsiaTheme="minorEastAsia"/>
          <w:sz w:val="24"/>
          <w:szCs w:val="24"/>
        </w:rPr>
        <w:t>__</w:t>
      </w:r>
      <w:r>
        <w:rPr>
          <w:rFonts w:hint="eastAsia" w:asciiTheme="minorEastAsia" w:hAnsiTheme="minorEastAsia" w:eastAsiaTheme="minorEastAsia"/>
          <w:sz w:val="24"/>
          <w:szCs w:val="24"/>
        </w:rPr>
        <w:t>__项目（招标文件编号：</w:t>
      </w:r>
      <w:r>
        <w:rPr>
          <w:rFonts w:hint="eastAsia" w:asciiTheme="minorEastAsia" w:hAnsiTheme="minorEastAsia" w:eastAsiaTheme="minorEastAsia"/>
          <w:sz w:val="24"/>
          <w:szCs w:val="24"/>
        </w:rPr>
        <w:tab/>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）的采购活动，在参加本次政府采购活动前三年内，在经营活动中更没有重大违法记录。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如上述声明不真实，愿意按照政府采购有关法律法规的规定接受处罚。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left="2730" w:leftChars="1300"/>
        <w:jc w:val="left"/>
        <w:rPr>
          <w:rFonts w:asciiTheme="minorEastAsia" w:hAnsiTheme="minorEastAsia" w:eastAsiaTheme="minorEastAsia"/>
          <w:sz w:val="24"/>
          <w:szCs w:val="24"/>
        </w:rPr>
      </w:pPr>
    </w:p>
    <w:p>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（盖章）</w:t>
      </w:r>
    </w:p>
    <w:p>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法人代表（委托代理人）：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（签字或签章）</w:t>
      </w:r>
    </w:p>
    <w:p>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pPr>
        <w:spacing w:line="360" w:lineRule="auto"/>
        <w:rPr>
          <w:rFonts w:asciiTheme="minorEastAsia" w:hAnsiTheme="minorEastAsia" w:eastAsiaTheme="minorEastAsia"/>
          <w:sz w:val="24"/>
          <w:szCs w:val="24"/>
        </w:rPr>
      </w:pPr>
    </w:p>
    <w:p>
      <w:pPr>
        <w:spacing w:line="360" w:lineRule="auto"/>
        <w:ind w:left="360" w:right="206" w:firstLine="480" w:firstLineChars="200"/>
        <w:rPr>
          <w:rFonts w:asciiTheme="minorEastAsia" w:hAnsiTheme="minorEastAsia" w:eastAsiaTheme="minorEastAsia"/>
          <w:sz w:val="24"/>
          <w:szCs w:val="24"/>
        </w:rPr>
      </w:pPr>
      <w:bookmarkStart w:id="8" w:name="page35"/>
      <w:bookmarkEnd w:id="8"/>
      <w:r>
        <w:rPr>
          <w:rFonts w:hint="eastAsia" w:asciiTheme="minorEastAsia" w:hAnsiTheme="minorEastAsia" w:eastAsiaTheme="minorEastAsia"/>
          <w:sz w:val="24"/>
          <w:szCs w:val="24"/>
        </w:rPr>
        <w:t>六</w:t>
      </w:r>
      <w:r>
        <w:rPr>
          <w:rFonts w:asciiTheme="minorEastAsia" w:hAnsiTheme="minorEastAsia" w:eastAsiaTheme="minorEastAsia"/>
          <w:sz w:val="24"/>
          <w:szCs w:val="24"/>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投标截止日当天，由资格审查小组根据以上要求对各供应商信用记录进行查询，有以上行为的视为无效投标。</w:t>
      </w:r>
    </w:p>
    <w:p>
      <w:pPr>
        <w:spacing w:line="360" w:lineRule="auto"/>
        <w:ind w:left="360" w:right="346"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以上所有资格全部为招标文件的实质性要求，有一项不符合即为无效投标。</w:t>
      </w:r>
    </w:p>
    <w:p>
      <w:pPr>
        <w:spacing w:line="360" w:lineRule="auto"/>
        <w:ind w:left="360" w:right="366"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p>
      <w:pPr>
        <w:spacing w:line="360" w:lineRule="auto"/>
        <w:ind w:left="360" w:right="366"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提供的复印件不清晰、无法辨认或内容不符合规定，该项内容将视为无效。</w:t>
      </w:r>
    </w:p>
    <w:p>
      <w:pPr>
        <w:spacing w:line="360" w:lineRule="auto"/>
        <w:ind w:left="360" w:right="366" w:firstLine="48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sz w:val="24"/>
          <w:szCs w:val="24"/>
        </w:rPr>
        <w:t>资格审查的内容若有一项未提供或达不到检查标准，将导致其不具备投标资格，且不允许在开标后补正。依法免税或不需要缴纳社会保障金的投标人，应提供相应的文件证明，复印件或原件清晰、真实、有效。</w:t>
      </w:r>
    </w:p>
    <w:p>
      <w:pPr>
        <w:spacing w:line="360" w:lineRule="auto"/>
        <w:ind w:right="6"/>
        <w:jc w:val="center"/>
        <w:rPr>
          <w:rFonts w:asciiTheme="minorEastAsia" w:hAnsiTheme="minorEastAsia" w:eastAsiaTheme="minorEastAsia"/>
          <w:b/>
          <w:sz w:val="24"/>
          <w:szCs w:val="24"/>
        </w:rPr>
      </w:pPr>
      <w:r>
        <w:rPr>
          <w:rFonts w:asciiTheme="minorEastAsia" w:hAnsiTheme="minorEastAsia" w:eastAsiaTheme="minorEastAsia"/>
          <w:b/>
          <w:sz w:val="24"/>
          <w:szCs w:val="24"/>
        </w:rPr>
        <w:t>第</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部分 商务文件</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（一）投 标 函</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__________________（采购人名称）：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我方全面研究了 “</w:t>
      </w:r>
      <w:r>
        <w:rPr>
          <w:rFonts w:hint="eastAsia" w:asciiTheme="minorEastAsia" w:hAnsiTheme="minorEastAsia" w:eastAsiaTheme="minorEastAsia"/>
          <w:sz w:val="24"/>
          <w:szCs w:val="24"/>
        </w:rPr>
        <w:tab/>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”项目招标文件（招标文件编号：      ），决定参加贵单位组织的本项目投标。我方授权</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（姓名、职务）代表我方</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（投标单位的名称）全权处理本项目投标的有关事宜。</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1.我方自愿按照招标文件规定的各项要求向采购人提供所需货物/服务，总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投标价为人民币</w:t>
      </w:r>
      <w:r>
        <w:rPr>
          <w:rFonts w:asciiTheme="minorEastAsia" w:hAnsiTheme="minorEastAsia" w:eastAsiaTheme="minorEastAsia"/>
          <w:sz w:val="24"/>
          <w:szCs w:val="24"/>
        </w:rPr>
        <w:t>_________________________</w:t>
      </w:r>
      <w:r>
        <w:rPr>
          <w:rFonts w:hint="eastAsia" w:asciiTheme="minorEastAsia" w:hAnsiTheme="minorEastAsia" w:eastAsiaTheme="minorEastAsia"/>
          <w:sz w:val="24"/>
          <w:szCs w:val="24"/>
        </w:rPr>
        <w:t>万元（大写：</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2.一旦我方中标，我方将严格履行合同规定的责任和义务，保证于合同签字</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生效后</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日内完成项目的安装、调试，并交付采购人验收、使用。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3.我方同意按照招标文件的要求，向贵单位交纳人民币__________________万元（大写：</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）的投标保证金。并承诺下列任何情况发生时，我方将不要求退还投标保证金：</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（1）我方在投标有效期内撤回投标；</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（2）我方提供了响应招标文件的虚假投标文件；</w:t>
      </w:r>
    </w:p>
    <w:p>
      <w:pPr>
        <w:spacing w:line="360" w:lineRule="auto"/>
        <w:ind w:left="105" w:leftChars="50" w:right="366"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（3）我方在投标有效期内收到中标通知书后，由于我方原因未能按照招标文件要求提交履约保证金或与采购人签订并履行合同。</w:t>
      </w:r>
    </w:p>
    <w:p>
      <w:pPr>
        <w:spacing w:line="360" w:lineRule="auto"/>
        <w:ind w:right="366"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（4）我方有《中华人民共和国政府采购法实施条例》第七十二条至七十四条情形之一的。</w:t>
      </w:r>
    </w:p>
    <w:p>
      <w:pPr>
        <w:spacing w:line="360" w:lineRule="auto"/>
        <w:ind w:right="366"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（5）我方在投标过程中有其他违规违纪行为；并声明投标文件及所提供的一切资料均真实有效。由于我公司提供资料不实而造成的责任和后果由我公司自行承担。</w:t>
      </w:r>
    </w:p>
    <w:p>
      <w:pPr>
        <w:spacing w:line="360" w:lineRule="auto"/>
        <w:ind w:right="366"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我方的投标有效期为提交投标文件的截止之日起 90 天</w:t>
      </w:r>
      <w:r>
        <w:rPr>
          <w:rFonts w:hint="eastAsia" w:asciiTheme="minorEastAsia" w:hAnsiTheme="minorEastAsia" w:eastAsiaTheme="minorEastAsia"/>
          <w:sz w:val="24"/>
          <w:szCs w:val="24"/>
        </w:rPr>
        <w:t>。</w:t>
      </w:r>
    </w:p>
    <w:p>
      <w:pPr>
        <w:widowControl/>
        <w:tabs>
          <w:tab w:val="left" w:pos="1200"/>
        </w:tabs>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我方承诺未列入“信用中国”网站（www.creditchina.gov.cn）、“信用甘肃”失信被执行人、重大税收违法案件当事人名单，也未列入中国政府采购网（www.ccgp.gov.cn）政府采购严重违法失信行为记录名单，符合《中华人民共和国政府采购法》第二十二条规定的各项条件，投标截止日前 3 年在经营活动中没有重大违法记录。</w:t>
      </w:r>
    </w:p>
    <w:p>
      <w:pPr>
        <w:widowControl/>
        <w:tabs>
          <w:tab w:val="left" w:pos="1200"/>
        </w:tabs>
        <w:spacing w:line="360" w:lineRule="auto"/>
        <w:ind w:right="366"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我方若中标，本承诺将成为合同不可分割的一部分，与合同具有同等的法律效力。</w:t>
      </w:r>
    </w:p>
    <w:p>
      <w:pPr>
        <w:widowControl/>
        <w:tabs>
          <w:tab w:val="left" w:pos="1200"/>
        </w:tabs>
        <w:spacing w:line="360" w:lineRule="auto"/>
        <w:ind w:right="366"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如违反上述承诺，我方投标无效且接受相关部门依法作出的处罚，并承担</w:t>
      </w:r>
      <w:r>
        <w:rPr>
          <w:rFonts w:hint="eastAsia" w:asciiTheme="minorEastAsia" w:hAnsiTheme="minorEastAsia" w:eastAsiaTheme="minorEastAsia"/>
          <w:sz w:val="24"/>
          <w:szCs w:val="24"/>
        </w:rPr>
        <w:t>由此带来</w:t>
      </w:r>
      <w:r>
        <w:rPr>
          <w:rFonts w:asciiTheme="minorEastAsia" w:hAnsiTheme="minorEastAsia" w:eastAsiaTheme="minorEastAsia"/>
          <w:sz w:val="24"/>
          <w:szCs w:val="24"/>
        </w:rPr>
        <w:t>的任何风险和责任。</w:t>
      </w:r>
    </w:p>
    <w:p>
      <w:pPr>
        <w:spacing w:line="360" w:lineRule="auto"/>
        <w:ind w:right="366" w:firstLine="480" w:firstLineChars="200"/>
        <w:rPr>
          <w:rFonts w:asciiTheme="minorEastAsia" w:hAnsiTheme="minorEastAsia" w:eastAsiaTheme="minorEastAsia"/>
          <w:sz w:val="24"/>
          <w:szCs w:val="24"/>
        </w:rPr>
      </w:pPr>
      <w:bookmarkStart w:id="9" w:name="page39"/>
      <w:bookmarkEnd w:id="9"/>
      <w:r>
        <w:rPr>
          <w:rFonts w:asciiTheme="minorEastAsia" w:hAnsiTheme="minorEastAsia" w:eastAsiaTheme="minorEastAsia"/>
          <w:sz w:val="24"/>
          <w:szCs w:val="24"/>
        </w:rPr>
        <w:t>7.我方为本项目提交的投标文件 1 份，电子 word “报价明细表”一份（U 盘）。</w:t>
      </w:r>
    </w:p>
    <w:p>
      <w:pPr>
        <w:spacing w:line="360" w:lineRule="auto"/>
        <w:ind w:right="366"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8.我方愿意提供贵单位可能另外要求的，与投标有关的文件资料，并保证我方已提供和将要提供的文件资料是真实、准确的。</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9.我方完全理解采购人不一定将合同授予最低报价的投标人的行为。</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附件 1：法定代表人身份证明(法定代表人参加投标)</w:t>
      </w:r>
    </w:p>
    <w:p>
      <w:pPr>
        <w:spacing w:line="360" w:lineRule="auto"/>
        <w:ind w:firstLine="1080" w:firstLineChars="450"/>
        <w:rPr>
          <w:rFonts w:asciiTheme="minorEastAsia" w:hAnsiTheme="minorEastAsia" w:eastAsiaTheme="minorEastAsia"/>
          <w:sz w:val="24"/>
          <w:szCs w:val="24"/>
        </w:rPr>
      </w:pPr>
      <w:r>
        <w:rPr>
          <w:rFonts w:asciiTheme="minorEastAsia" w:hAnsiTheme="minorEastAsia" w:eastAsiaTheme="minorEastAsia"/>
          <w:sz w:val="24"/>
          <w:szCs w:val="24"/>
        </w:rPr>
        <w:t>2：法定代表人授权书(委托代理人参加投标)</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35"/>
        <w:tblW w:w="7560" w:type="dxa"/>
        <w:tblInd w:w="840" w:type="dxa"/>
        <w:tblLayout w:type="fixed"/>
        <w:tblCellMar>
          <w:top w:w="0" w:type="dxa"/>
          <w:left w:w="0" w:type="dxa"/>
          <w:bottom w:w="0" w:type="dxa"/>
          <w:right w:w="0" w:type="dxa"/>
        </w:tblCellMar>
      </w:tblPr>
      <w:tblGrid>
        <w:gridCol w:w="480"/>
        <w:gridCol w:w="900"/>
        <w:gridCol w:w="660"/>
        <w:gridCol w:w="540"/>
        <w:gridCol w:w="1620"/>
        <w:gridCol w:w="3360"/>
      </w:tblGrid>
      <w:tr>
        <w:tblPrEx>
          <w:tblCellMar>
            <w:top w:w="0" w:type="dxa"/>
            <w:left w:w="0" w:type="dxa"/>
            <w:bottom w:w="0" w:type="dxa"/>
            <w:right w:w="0" w:type="dxa"/>
          </w:tblCellMar>
        </w:tblPrEx>
        <w:trPr>
          <w:trHeight w:val="274" w:hRule="atLeast"/>
        </w:trPr>
        <w:tc>
          <w:tcPr>
            <w:tcW w:w="2040" w:type="dxa"/>
            <w:gridSpan w:val="3"/>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投标人（盖章）：</w:t>
            </w:r>
          </w:p>
        </w:tc>
        <w:tc>
          <w:tcPr>
            <w:tcW w:w="540" w:type="dxa"/>
            <w:shd w:val="clear" w:color="auto" w:fill="auto"/>
            <w:vAlign w:val="bottom"/>
          </w:tcPr>
          <w:p>
            <w:pPr>
              <w:spacing w:line="360" w:lineRule="auto"/>
              <w:rPr>
                <w:rFonts w:asciiTheme="minorEastAsia" w:hAnsiTheme="minorEastAsia" w:eastAsiaTheme="minorEastAsia"/>
                <w:sz w:val="24"/>
                <w:szCs w:val="24"/>
              </w:rPr>
            </w:pPr>
          </w:p>
        </w:tc>
        <w:tc>
          <w:tcPr>
            <w:tcW w:w="4980" w:type="dxa"/>
            <w:gridSpan w:val="2"/>
            <w:shd w:val="clear" w:color="auto" w:fill="auto"/>
            <w:vAlign w:val="bottom"/>
          </w:tcPr>
          <w:p>
            <w:pPr>
              <w:spacing w:line="360" w:lineRule="auto"/>
              <w:ind w:left="1140"/>
              <w:rPr>
                <w:rFonts w:asciiTheme="minorEastAsia" w:hAnsiTheme="minorEastAsia" w:eastAsiaTheme="minorEastAsia"/>
                <w:w w:val="99"/>
                <w:sz w:val="24"/>
                <w:szCs w:val="24"/>
              </w:rPr>
            </w:pPr>
            <w:r>
              <w:rPr>
                <w:rFonts w:asciiTheme="minorEastAsia" w:hAnsiTheme="minorEastAsia" w:eastAsiaTheme="minorEastAsia"/>
                <w:sz w:val="24"/>
                <w:szCs w:val="24"/>
              </w:rPr>
              <w:t>法定代表人或委托代理人（签字）</w:t>
            </w:r>
            <w:r>
              <w:rPr>
                <w:rFonts w:asciiTheme="minorEastAsia" w:hAnsiTheme="minorEastAsia" w:eastAsiaTheme="minorEastAsia"/>
                <w:w w:val="99"/>
                <w:sz w:val="24"/>
                <w:szCs w:val="24"/>
              </w:rPr>
              <w:t>：</w:t>
            </w:r>
          </w:p>
        </w:tc>
      </w:tr>
      <w:tr>
        <w:tblPrEx>
          <w:tblCellMar>
            <w:top w:w="0" w:type="dxa"/>
            <w:left w:w="0" w:type="dxa"/>
            <w:bottom w:w="0" w:type="dxa"/>
            <w:right w:w="0" w:type="dxa"/>
          </w:tblCellMar>
        </w:tblPrEx>
        <w:trPr>
          <w:trHeight w:val="382" w:hRule="atLeast"/>
        </w:trPr>
        <w:tc>
          <w:tcPr>
            <w:tcW w:w="1380" w:type="dxa"/>
            <w:gridSpan w:val="2"/>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通讯地址：</w:t>
            </w:r>
          </w:p>
        </w:tc>
        <w:tc>
          <w:tcPr>
            <w:tcW w:w="660" w:type="dxa"/>
            <w:shd w:val="clear" w:color="auto" w:fill="auto"/>
            <w:vAlign w:val="bottom"/>
          </w:tcPr>
          <w:p>
            <w:pPr>
              <w:spacing w:line="360" w:lineRule="auto"/>
              <w:rPr>
                <w:rFonts w:asciiTheme="minorEastAsia" w:hAnsiTheme="minorEastAsia" w:eastAsiaTheme="minorEastAsia"/>
                <w:sz w:val="24"/>
                <w:szCs w:val="24"/>
              </w:rPr>
            </w:pPr>
          </w:p>
        </w:tc>
        <w:tc>
          <w:tcPr>
            <w:tcW w:w="540" w:type="dxa"/>
            <w:shd w:val="clear" w:color="auto" w:fill="auto"/>
            <w:vAlign w:val="bottom"/>
          </w:tcPr>
          <w:p>
            <w:pPr>
              <w:spacing w:line="360" w:lineRule="auto"/>
              <w:rPr>
                <w:rFonts w:asciiTheme="minorEastAsia" w:hAnsiTheme="minorEastAsia" w:eastAsiaTheme="minorEastAsia"/>
                <w:sz w:val="24"/>
                <w:szCs w:val="24"/>
              </w:rPr>
            </w:pPr>
          </w:p>
        </w:tc>
        <w:tc>
          <w:tcPr>
            <w:tcW w:w="4980" w:type="dxa"/>
            <w:gridSpan w:val="2"/>
            <w:shd w:val="clear" w:color="auto" w:fill="auto"/>
            <w:vAlign w:val="bottom"/>
          </w:tcPr>
          <w:p>
            <w:pPr>
              <w:spacing w:line="360" w:lineRule="auto"/>
              <w:ind w:left="1140"/>
              <w:rPr>
                <w:rFonts w:asciiTheme="minorEastAsia" w:hAnsiTheme="minorEastAsia" w:eastAsiaTheme="minorEastAsia"/>
                <w:sz w:val="24"/>
                <w:szCs w:val="24"/>
              </w:rPr>
            </w:pPr>
            <w:r>
              <w:rPr>
                <w:rFonts w:asciiTheme="minorEastAsia" w:hAnsiTheme="minorEastAsia" w:eastAsiaTheme="minorEastAsia"/>
                <w:sz w:val="24"/>
                <w:szCs w:val="24"/>
              </w:rPr>
              <w:t>邮政编码：</w:t>
            </w:r>
          </w:p>
        </w:tc>
      </w:tr>
      <w:tr>
        <w:tblPrEx>
          <w:tblCellMar>
            <w:top w:w="0" w:type="dxa"/>
            <w:left w:w="0" w:type="dxa"/>
            <w:bottom w:w="0" w:type="dxa"/>
            <w:right w:w="0" w:type="dxa"/>
          </w:tblCellMar>
        </w:tblPrEx>
        <w:trPr>
          <w:trHeight w:val="379" w:hRule="atLeast"/>
        </w:trPr>
        <w:tc>
          <w:tcPr>
            <w:tcW w:w="1380" w:type="dxa"/>
            <w:gridSpan w:val="2"/>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联系电话：</w:t>
            </w:r>
          </w:p>
        </w:tc>
        <w:tc>
          <w:tcPr>
            <w:tcW w:w="660" w:type="dxa"/>
            <w:shd w:val="clear" w:color="auto" w:fill="auto"/>
            <w:vAlign w:val="bottom"/>
          </w:tcPr>
          <w:p>
            <w:pPr>
              <w:spacing w:line="360" w:lineRule="auto"/>
              <w:rPr>
                <w:rFonts w:asciiTheme="minorEastAsia" w:hAnsiTheme="minorEastAsia" w:eastAsiaTheme="minorEastAsia"/>
                <w:sz w:val="24"/>
                <w:szCs w:val="24"/>
              </w:rPr>
            </w:pPr>
          </w:p>
        </w:tc>
        <w:tc>
          <w:tcPr>
            <w:tcW w:w="540" w:type="dxa"/>
            <w:shd w:val="clear" w:color="auto" w:fill="auto"/>
            <w:vAlign w:val="bottom"/>
          </w:tcPr>
          <w:p>
            <w:pPr>
              <w:spacing w:line="360" w:lineRule="auto"/>
              <w:rPr>
                <w:rFonts w:asciiTheme="minorEastAsia" w:hAnsiTheme="minorEastAsia" w:eastAsiaTheme="minorEastAsia"/>
                <w:sz w:val="24"/>
                <w:szCs w:val="24"/>
              </w:rPr>
            </w:pPr>
          </w:p>
        </w:tc>
        <w:tc>
          <w:tcPr>
            <w:tcW w:w="1620" w:type="dxa"/>
            <w:shd w:val="clear" w:color="auto" w:fill="auto"/>
            <w:vAlign w:val="bottom"/>
          </w:tcPr>
          <w:p>
            <w:pPr>
              <w:spacing w:line="360" w:lineRule="auto"/>
              <w:ind w:left="1140"/>
              <w:rPr>
                <w:rFonts w:asciiTheme="minorEastAsia" w:hAnsiTheme="minorEastAsia" w:eastAsiaTheme="minorEastAsia"/>
                <w:sz w:val="24"/>
                <w:szCs w:val="24"/>
              </w:rPr>
            </w:pPr>
            <w:r>
              <w:rPr>
                <w:rFonts w:asciiTheme="minorEastAsia" w:hAnsiTheme="minorEastAsia" w:eastAsiaTheme="minorEastAsia"/>
                <w:sz w:val="24"/>
                <w:szCs w:val="24"/>
              </w:rPr>
              <w:t>传</w:t>
            </w:r>
          </w:p>
        </w:tc>
        <w:tc>
          <w:tcPr>
            <w:tcW w:w="3360" w:type="dxa"/>
            <w:shd w:val="clear" w:color="auto" w:fill="auto"/>
            <w:vAlign w:val="bottom"/>
          </w:tcPr>
          <w:p>
            <w:pPr>
              <w:spacing w:line="360" w:lineRule="auto"/>
              <w:ind w:left="240"/>
              <w:rPr>
                <w:rFonts w:asciiTheme="minorEastAsia" w:hAnsiTheme="minorEastAsia" w:eastAsiaTheme="minorEastAsia"/>
                <w:sz w:val="24"/>
                <w:szCs w:val="24"/>
              </w:rPr>
            </w:pPr>
            <w:r>
              <w:rPr>
                <w:rFonts w:asciiTheme="minorEastAsia" w:hAnsiTheme="minorEastAsia" w:eastAsiaTheme="minorEastAsia"/>
                <w:sz w:val="24"/>
                <w:szCs w:val="24"/>
              </w:rPr>
              <w:t>真：</w:t>
            </w:r>
          </w:p>
        </w:tc>
      </w:tr>
      <w:tr>
        <w:tblPrEx>
          <w:tblCellMar>
            <w:top w:w="0" w:type="dxa"/>
            <w:left w:w="0" w:type="dxa"/>
            <w:bottom w:w="0" w:type="dxa"/>
            <w:right w:w="0" w:type="dxa"/>
          </w:tblCellMar>
        </w:tblPrEx>
        <w:trPr>
          <w:trHeight w:val="379" w:hRule="atLeast"/>
        </w:trPr>
        <w:tc>
          <w:tcPr>
            <w:tcW w:w="48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日</w:t>
            </w:r>
          </w:p>
        </w:tc>
        <w:tc>
          <w:tcPr>
            <w:tcW w:w="900" w:type="dxa"/>
            <w:shd w:val="clear" w:color="auto" w:fill="auto"/>
            <w:vAlign w:val="bottom"/>
          </w:tcPr>
          <w:p>
            <w:pPr>
              <w:spacing w:line="360" w:lineRule="auto"/>
              <w:ind w:left="240"/>
              <w:rPr>
                <w:rFonts w:asciiTheme="minorEastAsia" w:hAnsiTheme="minorEastAsia" w:eastAsiaTheme="minorEastAsia"/>
                <w:sz w:val="24"/>
                <w:szCs w:val="24"/>
              </w:rPr>
            </w:pPr>
            <w:r>
              <w:rPr>
                <w:rFonts w:asciiTheme="minorEastAsia" w:hAnsiTheme="minorEastAsia" w:eastAsiaTheme="minorEastAsia"/>
                <w:sz w:val="24"/>
                <w:szCs w:val="24"/>
              </w:rPr>
              <w:t>期：</w:t>
            </w:r>
          </w:p>
        </w:tc>
        <w:tc>
          <w:tcPr>
            <w:tcW w:w="660" w:type="dxa"/>
            <w:shd w:val="clear" w:color="auto" w:fill="auto"/>
            <w:vAlign w:val="bottom"/>
          </w:tcPr>
          <w:p>
            <w:pPr>
              <w:spacing w:line="360" w:lineRule="auto"/>
              <w:ind w:left="180"/>
              <w:rPr>
                <w:rFonts w:asciiTheme="minorEastAsia" w:hAnsiTheme="minorEastAsia" w:eastAsiaTheme="minorEastAsia"/>
                <w:sz w:val="24"/>
                <w:szCs w:val="24"/>
              </w:rPr>
            </w:pPr>
            <w:r>
              <w:rPr>
                <w:rFonts w:asciiTheme="minorEastAsia" w:hAnsiTheme="minorEastAsia" w:eastAsiaTheme="minorEastAsia"/>
                <w:sz w:val="24"/>
                <w:szCs w:val="24"/>
              </w:rPr>
              <w:t>年</w:t>
            </w:r>
          </w:p>
        </w:tc>
        <w:tc>
          <w:tcPr>
            <w:tcW w:w="540" w:type="dxa"/>
            <w:shd w:val="clear" w:color="auto" w:fill="auto"/>
            <w:vAlign w:val="bottom"/>
          </w:tcPr>
          <w:p>
            <w:pPr>
              <w:spacing w:line="360" w:lineRule="auto"/>
              <w:ind w:left="120"/>
              <w:rPr>
                <w:rFonts w:asciiTheme="minorEastAsia" w:hAnsiTheme="minorEastAsia" w:eastAsiaTheme="minorEastAsia"/>
                <w:sz w:val="24"/>
                <w:szCs w:val="24"/>
              </w:rPr>
            </w:pPr>
            <w:r>
              <w:rPr>
                <w:rFonts w:asciiTheme="minorEastAsia" w:hAnsiTheme="minorEastAsia" w:eastAsiaTheme="minorEastAsia"/>
                <w:sz w:val="24"/>
                <w:szCs w:val="24"/>
              </w:rPr>
              <w:t>月</w:t>
            </w:r>
          </w:p>
        </w:tc>
        <w:tc>
          <w:tcPr>
            <w:tcW w:w="1620" w:type="dxa"/>
            <w:shd w:val="clear" w:color="auto" w:fill="auto"/>
            <w:vAlign w:val="bottom"/>
          </w:tcPr>
          <w:p>
            <w:pPr>
              <w:spacing w:line="360" w:lineRule="auto"/>
              <w:ind w:left="180"/>
              <w:rPr>
                <w:rFonts w:asciiTheme="minorEastAsia" w:hAnsiTheme="minorEastAsia" w:eastAsiaTheme="minorEastAsia"/>
                <w:sz w:val="24"/>
                <w:szCs w:val="24"/>
              </w:rPr>
            </w:pPr>
            <w:r>
              <w:rPr>
                <w:rFonts w:asciiTheme="minorEastAsia" w:hAnsiTheme="minorEastAsia" w:eastAsiaTheme="minorEastAsia"/>
                <w:sz w:val="24"/>
                <w:szCs w:val="24"/>
              </w:rPr>
              <w:t>日</w:t>
            </w:r>
          </w:p>
        </w:tc>
        <w:tc>
          <w:tcPr>
            <w:tcW w:w="3360" w:type="dxa"/>
            <w:shd w:val="clear" w:color="auto" w:fill="auto"/>
            <w:vAlign w:val="bottom"/>
          </w:tcPr>
          <w:p>
            <w:pPr>
              <w:spacing w:line="360" w:lineRule="auto"/>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p>
      <w:pPr>
        <w:spacing w:line="360" w:lineRule="auto"/>
        <w:ind w:left="360"/>
        <w:rPr>
          <w:rFonts w:asciiTheme="minorEastAsia" w:hAnsiTheme="minorEastAsia" w:eastAsiaTheme="minorEastAsia"/>
          <w:sz w:val="24"/>
          <w:szCs w:val="24"/>
        </w:rPr>
      </w:pPr>
      <w:bookmarkStart w:id="10" w:name="page40"/>
      <w:bookmarkEnd w:id="10"/>
      <w:r>
        <w:rPr>
          <w:rFonts w:asciiTheme="minorEastAsia" w:hAnsiTheme="minorEastAsia" w:eastAsiaTheme="minorEastAsia"/>
          <w:sz w:val="24"/>
          <w:szCs w:val="24"/>
        </w:rPr>
        <w:t>附件1</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投标人名称：________________________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注册号：________________________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注册地址：________________________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r>
        <w:rPr>
          <w:rFonts w:asciiTheme="minorEastAsia" w:hAnsiTheme="minorEastAsia" w:eastAsiaTheme="minorEastAsia"/>
          <w:sz w:val="24"/>
          <w:szCs w:val="24"/>
        </w:rPr>
        <w:t>_________</w:t>
      </w:r>
      <w:r>
        <w:rPr>
          <w:rFonts w:hint="eastAsia" w:asciiTheme="minorEastAsia" w:hAnsiTheme="minorEastAsia" w:eastAsiaTheme="minorEastAsia"/>
          <w:sz w:val="24"/>
          <w:szCs w:val="24"/>
        </w:rPr>
        <w:t>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经营期限：________________________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经营范围：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主营：________________________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兼营：________________________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姓名：___________性别：_____年龄：_______</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系____________________________（投标人名称）的法定代表人。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特此证明。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right="-13"/>
        <w:jc w:val="center"/>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法定代表人身份证明(法定代表人参加投标)</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59264" behindDoc="1" locked="0" layoutInCell="1" allowOverlap="1">
            <wp:simplePos x="0" y="0"/>
            <wp:positionH relativeFrom="column">
              <wp:posOffset>624840</wp:posOffset>
            </wp:positionH>
            <wp:positionV relativeFrom="paragraph">
              <wp:posOffset>419735</wp:posOffset>
            </wp:positionV>
            <wp:extent cx="4481195" cy="1816735"/>
            <wp:effectExtent l="0" t="0" r="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81195" cy="1816735"/>
                    </a:xfrm>
                    <a:prstGeom prst="rect">
                      <a:avLst/>
                    </a:prstGeom>
                    <a:noFill/>
                  </pic:spPr>
                </pic:pic>
              </a:graphicData>
            </a:graphic>
          </wp:anchor>
        </w:drawing>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p>
    <w:p>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p>
    <w:p>
      <w:pPr>
        <w:spacing w:line="360" w:lineRule="auto"/>
        <w:rPr>
          <w:rFonts w:asciiTheme="minorEastAsia" w:hAnsiTheme="minorEastAsia" w:eastAsiaTheme="minorEastAsia"/>
          <w:sz w:val="24"/>
          <w:szCs w:val="24"/>
        </w:rPr>
      </w:pPr>
    </w:p>
    <w:p>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w:t>
      </w:r>
    </w:p>
    <w:p>
      <w:pPr>
        <w:spacing w:line="360" w:lineRule="auto"/>
        <w:ind w:left="1050" w:leftChars="50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年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pPr>
        <w:spacing w:line="360" w:lineRule="auto"/>
        <w:ind w:left="360"/>
        <w:rPr>
          <w:rFonts w:asciiTheme="minorEastAsia" w:hAnsiTheme="minorEastAsia" w:eastAsiaTheme="minorEastAsia"/>
          <w:sz w:val="24"/>
          <w:szCs w:val="24"/>
        </w:rPr>
      </w:pPr>
      <w:bookmarkStart w:id="11" w:name="page41"/>
      <w:bookmarkEnd w:id="11"/>
      <w:r>
        <w:rPr>
          <w:rFonts w:asciiTheme="minorEastAsia" w:hAnsiTheme="minorEastAsia" w:eastAsiaTheme="minorEastAsia"/>
          <w:sz w:val="24"/>
          <w:szCs w:val="24"/>
        </w:rPr>
        <w:t>附件 2</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__________________（采购人名称）：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本授权声明：__________________（投标人名称）__________________（法定代表人姓名、职务）授权__________________（被授权人姓名、职务）为我方 “__________________” 项目（招标文件编号）投标活动的合法代表，以我方名义全权处理该项目有关投标、签订合同以及执行合同等一切事宜。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p>
    <w:p>
      <w:pPr>
        <w:spacing w:line="360" w:lineRule="auto"/>
        <w:ind w:firstLine="480" w:firstLineChars="200"/>
        <w:rPr>
          <w:rFonts w:asciiTheme="minorEastAsia" w:hAnsiTheme="minorEastAsia" w:eastAsiaTheme="minorEastAsia"/>
          <w:sz w:val="24"/>
          <w:szCs w:val="24"/>
        </w:rPr>
      </w:pPr>
    </w:p>
    <w:p>
      <w:pPr>
        <w:spacing w:line="360" w:lineRule="auto"/>
        <w:ind w:right="-13"/>
        <w:jc w:val="center"/>
        <w:rPr>
          <w:rFonts w:asciiTheme="minorEastAsia" w:hAnsiTheme="minorEastAsia" w:eastAsiaTheme="minorEastAsia"/>
          <w:b/>
          <w:sz w:val="24"/>
          <w:szCs w:val="24"/>
        </w:rPr>
      </w:pPr>
      <w:r>
        <w:rPr>
          <w:rFonts w:asciiTheme="minorEastAsia" w:hAnsiTheme="minorEastAsia" w:eastAsiaTheme="minorEastAsia"/>
          <w:b/>
          <w:sz w:val="24"/>
          <w:szCs w:val="24"/>
        </w:rPr>
        <w:t>法定代表人授权书(委托代理人参加投标)</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0288" behindDoc="1" locked="0" layoutInCell="1" allowOverlap="1">
            <wp:simplePos x="0" y="0"/>
            <wp:positionH relativeFrom="column">
              <wp:posOffset>-304800</wp:posOffset>
            </wp:positionH>
            <wp:positionV relativeFrom="paragraph">
              <wp:posOffset>92710</wp:posOffset>
            </wp:positionV>
            <wp:extent cx="6451600" cy="1819275"/>
            <wp:effectExtent l="0" t="0" r="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451721" cy="1819275"/>
                    </a:xfrm>
                    <a:prstGeom prst="rect">
                      <a:avLst/>
                    </a:prstGeom>
                    <a:noFill/>
                  </pic:spPr>
                </pic:pic>
              </a:graphicData>
            </a:graphic>
          </wp:anchor>
        </w:drawing>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tabs>
          <w:tab w:val="left" w:pos="610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r>
        <w:rPr>
          <w:rFonts w:asciiTheme="minorEastAsia" w:hAnsiTheme="minorEastAsia" w:eastAsiaTheme="minorEastAsia"/>
          <w:sz w:val="24"/>
          <w:szCs w:val="24"/>
        </w:rPr>
        <w:tab/>
      </w:r>
      <w:r>
        <w:rPr>
          <w:rFonts w:asciiTheme="minorEastAsia" w:hAnsiTheme="minorEastAsia" w:eastAsiaTheme="minorEastAsia"/>
          <w:b/>
          <w:sz w:val="24"/>
          <w:szCs w:val="24"/>
        </w:rPr>
        <w:t>委托代理人身份证</w:t>
      </w:r>
    </w:p>
    <w:p>
      <w:pPr>
        <w:tabs>
          <w:tab w:val="left" w:pos="622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r>
        <w:rPr>
          <w:rFonts w:asciiTheme="minorEastAsia" w:hAnsiTheme="minorEastAsia" w:eastAsiaTheme="minorEastAsia"/>
          <w:sz w:val="24"/>
          <w:szCs w:val="24"/>
        </w:rPr>
        <w:tab/>
      </w:r>
      <w:r>
        <w:rPr>
          <w:rFonts w:asciiTheme="minorEastAsia" w:hAnsiTheme="minorEastAsia" w:eastAsiaTheme="minorEastAsia"/>
          <w:b/>
          <w:sz w:val="24"/>
          <w:szCs w:val="24"/>
        </w:rPr>
        <w:t>复印件（正反面）</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投标人（盖章）：</w:t>
      </w:r>
    </w:p>
    <w:p>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法定代表人（签字）：</w:t>
      </w:r>
    </w:p>
    <w:p>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委托代理人（签字）：</w:t>
      </w:r>
    </w:p>
    <w:p>
      <w:pPr>
        <w:spacing w:line="360" w:lineRule="auto"/>
        <w:ind w:left="84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期：__________年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w:t>
      </w:r>
    </w:p>
    <w:p>
      <w:pPr>
        <w:spacing w:line="360" w:lineRule="auto"/>
        <w:ind w:right="6"/>
        <w:jc w:val="center"/>
        <w:rPr>
          <w:rFonts w:asciiTheme="minorEastAsia" w:hAnsiTheme="minorEastAsia" w:eastAsiaTheme="minorEastAsia"/>
          <w:b/>
          <w:sz w:val="24"/>
          <w:szCs w:val="24"/>
        </w:rPr>
      </w:pPr>
      <w:bookmarkStart w:id="12" w:name="page42"/>
      <w:bookmarkEnd w:id="12"/>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投标人及其投标产品的相关资料和业绩证明材料</w:t>
      </w:r>
    </w:p>
    <w:p>
      <w:pPr>
        <w:spacing w:line="360" w:lineRule="auto"/>
        <w:ind w:right="6"/>
        <w:jc w:val="center"/>
        <w:rPr>
          <w:rFonts w:asciiTheme="minorEastAsia" w:hAnsiTheme="minorEastAsia" w:eastAsiaTheme="minorEastAsia"/>
          <w:b/>
          <w:sz w:val="24"/>
          <w:szCs w:val="24"/>
        </w:rPr>
      </w:pPr>
    </w:p>
    <w:p>
      <w:pPr>
        <w:spacing w:line="360" w:lineRule="auto"/>
        <w:ind w:left="720"/>
        <w:rPr>
          <w:rFonts w:asciiTheme="minorEastAsia" w:hAnsiTheme="minorEastAsia" w:eastAsiaTheme="minorEastAsia"/>
          <w:sz w:val="24"/>
          <w:szCs w:val="24"/>
        </w:rPr>
      </w:pPr>
      <w:r>
        <w:rPr>
          <w:rFonts w:asciiTheme="minorEastAsia" w:hAnsiTheme="minorEastAsia" w:eastAsiaTheme="minorEastAsia"/>
          <w:sz w:val="24"/>
          <w:szCs w:val="24"/>
        </w:rPr>
        <w:t>（1）产品说明书或公开发行的彩页（印刷版），如投标文件的技术参数与产品说明书或彩页（印刷版）不符，以产品说明书或彩页（印刷版）为准。</w:t>
      </w:r>
    </w:p>
    <w:p>
      <w:pPr>
        <w:spacing w:line="360" w:lineRule="auto"/>
        <w:ind w:left="720"/>
        <w:rPr>
          <w:rFonts w:asciiTheme="minorEastAsia" w:hAnsiTheme="minorEastAsia" w:eastAsiaTheme="minorEastAsia"/>
          <w:sz w:val="24"/>
          <w:szCs w:val="24"/>
        </w:rPr>
      </w:pPr>
      <w:r>
        <w:rPr>
          <w:rFonts w:asciiTheme="minorEastAsia" w:hAnsiTheme="minorEastAsia" w:eastAsiaTheme="minorEastAsia"/>
          <w:sz w:val="24"/>
          <w:szCs w:val="24"/>
        </w:rPr>
        <w:t>（2）投标人认为有必要提供的其他有关资料</w:t>
      </w:r>
      <w:r>
        <w:rPr>
          <w:rFonts w:hint="eastAsia" w:asciiTheme="minorEastAsia" w:hAnsiTheme="minorEastAsia" w:eastAsiaTheme="minorEastAsia"/>
          <w:sz w:val="24"/>
          <w:szCs w:val="24"/>
        </w:rPr>
        <w:t>。</w:t>
      </w:r>
    </w:p>
    <w:p>
      <w:pPr>
        <w:spacing w:line="360" w:lineRule="auto"/>
        <w:ind w:left="720"/>
        <w:rPr>
          <w:rFonts w:asciiTheme="minorEastAsia" w:hAnsiTheme="minorEastAsia" w:eastAsiaTheme="minorEastAsia"/>
          <w:sz w:val="24"/>
          <w:szCs w:val="24"/>
        </w:rPr>
      </w:pPr>
      <w:r>
        <w:rPr>
          <w:rFonts w:asciiTheme="minorEastAsia" w:hAnsiTheme="minorEastAsia" w:eastAsiaTheme="minorEastAsia"/>
          <w:sz w:val="24"/>
          <w:szCs w:val="24"/>
        </w:rPr>
        <w:t>（3）业绩表</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ind w:right="-13"/>
        <w:jc w:val="center"/>
        <w:rPr>
          <w:rFonts w:asciiTheme="minorEastAsia" w:hAnsiTheme="minorEastAsia" w:eastAsiaTheme="minorEastAsia"/>
          <w:b/>
          <w:sz w:val="24"/>
          <w:szCs w:val="24"/>
        </w:rPr>
      </w:pPr>
      <w:r>
        <w:rPr>
          <w:rFonts w:asciiTheme="minorEastAsia" w:hAnsiTheme="minorEastAsia" w:eastAsiaTheme="minorEastAsia"/>
          <w:b/>
          <w:sz w:val="24"/>
          <w:szCs w:val="24"/>
        </w:rPr>
        <w:t>投标人类似项目业绩一览表</w:t>
      </w:r>
    </w:p>
    <w:tbl>
      <w:tblPr>
        <w:tblStyle w:val="35"/>
        <w:tblW w:w="886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900"/>
        <w:gridCol w:w="700"/>
        <w:gridCol w:w="1120"/>
        <w:gridCol w:w="1300"/>
        <w:gridCol w:w="1040"/>
        <w:gridCol w:w="7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900" w:type="dxa"/>
            <w:shd w:val="clear" w:color="auto" w:fill="auto"/>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用户单位</w:t>
            </w:r>
            <w:r>
              <w:rPr>
                <w:rFonts w:asciiTheme="minorEastAsia" w:hAnsiTheme="minorEastAsia" w:eastAsiaTheme="minorEastAsia"/>
                <w:sz w:val="24"/>
                <w:szCs w:val="24"/>
              </w:rPr>
              <w:t>名称</w:t>
            </w:r>
          </w:p>
        </w:tc>
        <w:tc>
          <w:tcPr>
            <w:tcW w:w="700" w:type="dxa"/>
            <w:shd w:val="clear" w:color="auto" w:fill="auto"/>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w:t>
            </w:r>
            <w:r>
              <w:rPr>
                <w:rFonts w:asciiTheme="minorEastAsia" w:hAnsiTheme="minorEastAsia" w:eastAsiaTheme="minorEastAsia"/>
                <w:sz w:val="24"/>
                <w:szCs w:val="24"/>
              </w:rPr>
              <w:t>内容</w:t>
            </w:r>
          </w:p>
        </w:tc>
        <w:tc>
          <w:tcPr>
            <w:tcW w:w="1120" w:type="dxa"/>
            <w:shd w:val="clear" w:color="auto" w:fill="auto"/>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实施</w:t>
            </w:r>
            <w:r>
              <w:rPr>
                <w:rFonts w:asciiTheme="minorEastAsia" w:hAnsiTheme="minorEastAsia" w:eastAsiaTheme="minorEastAsia"/>
                <w:sz w:val="24"/>
                <w:szCs w:val="24"/>
              </w:rPr>
              <w:t>地点</w:t>
            </w:r>
          </w:p>
        </w:tc>
        <w:tc>
          <w:tcPr>
            <w:tcW w:w="1300" w:type="dxa"/>
            <w:shd w:val="clear" w:color="auto" w:fill="auto"/>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用户联系人</w:t>
            </w:r>
            <w:r>
              <w:rPr>
                <w:rFonts w:asciiTheme="minorEastAsia" w:hAnsiTheme="minorEastAsia" w:eastAsiaTheme="minorEastAsia"/>
                <w:sz w:val="24"/>
                <w:szCs w:val="24"/>
              </w:rPr>
              <w:t>及联</w:t>
            </w:r>
            <w:r>
              <w:rPr>
                <w:rFonts w:hint="eastAsia" w:asciiTheme="minorEastAsia" w:hAnsiTheme="minorEastAsia" w:eastAsiaTheme="minorEastAsia"/>
                <w:sz w:val="24"/>
                <w:szCs w:val="24"/>
              </w:rPr>
              <w:t>方式</w:t>
            </w:r>
          </w:p>
        </w:tc>
        <w:tc>
          <w:tcPr>
            <w:tcW w:w="1040" w:type="dxa"/>
            <w:shd w:val="clear" w:color="auto" w:fill="auto"/>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w:t>
            </w:r>
            <w:r>
              <w:rPr>
                <w:rFonts w:asciiTheme="minorEastAsia" w:hAnsiTheme="minorEastAsia" w:eastAsiaTheme="minorEastAsia"/>
                <w:sz w:val="24"/>
                <w:szCs w:val="24"/>
              </w:rPr>
              <w:t>起止</w:t>
            </w:r>
            <w:r>
              <w:rPr>
                <w:rFonts w:hint="eastAsia" w:asciiTheme="minorEastAsia" w:hAnsiTheme="minorEastAsia" w:eastAsiaTheme="minorEastAsia"/>
                <w:sz w:val="24"/>
                <w:szCs w:val="24"/>
              </w:rPr>
              <w:t>时间</w:t>
            </w:r>
          </w:p>
        </w:tc>
        <w:tc>
          <w:tcPr>
            <w:tcW w:w="700" w:type="dxa"/>
            <w:shd w:val="clear" w:color="auto" w:fill="auto"/>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合同</w:t>
            </w:r>
            <w:r>
              <w:rPr>
                <w:rFonts w:asciiTheme="minorEastAsia" w:hAnsiTheme="minorEastAsia" w:eastAsiaTheme="minorEastAsia"/>
                <w:sz w:val="24"/>
                <w:szCs w:val="24"/>
              </w:rPr>
              <w:t>金额</w:t>
            </w:r>
          </w:p>
        </w:tc>
        <w:tc>
          <w:tcPr>
            <w:tcW w:w="2340" w:type="dxa"/>
            <w:shd w:val="clear" w:color="auto" w:fill="auto"/>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用户盖章的成功履行合同或中标（成交）通知书的复印件等相关证明材料所在页码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0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1120" w:type="dxa"/>
            <w:shd w:val="clear" w:color="auto" w:fill="auto"/>
            <w:vAlign w:val="bottom"/>
          </w:tcPr>
          <w:p>
            <w:pPr>
              <w:spacing w:line="360" w:lineRule="auto"/>
              <w:rPr>
                <w:rFonts w:asciiTheme="minorEastAsia" w:hAnsiTheme="minorEastAsia" w:eastAsiaTheme="minorEastAsia"/>
                <w:sz w:val="24"/>
                <w:szCs w:val="24"/>
              </w:rPr>
            </w:pPr>
          </w:p>
        </w:tc>
        <w:tc>
          <w:tcPr>
            <w:tcW w:w="1300" w:type="dxa"/>
            <w:shd w:val="clear" w:color="auto" w:fill="auto"/>
            <w:vAlign w:val="bottom"/>
          </w:tcPr>
          <w:p>
            <w:pPr>
              <w:spacing w:line="360" w:lineRule="auto"/>
              <w:rPr>
                <w:rFonts w:asciiTheme="minorEastAsia" w:hAnsiTheme="minorEastAsia" w:eastAsiaTheme="minorEastAsia"/>
                <w:sz w:val="24"/>
                <w:szCs w:val="24"/>
              </w:rPr>
            </w:pPr>
          </w:p>
        </w:tc>
        <w:tc>
          <w:tcPr>
            <w:tcW w:w="104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2340"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0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1120" w:type="dxa"/>
            <w:shd w:val="clear" w:color="auto" w:fill="auto"/>
            <w:vAlign w:val="bottom"/>
          </w:tcPr>
          <w:p>
            <w:pPr>
              <w:spacing w:line="360" w:lineRule="auto"/>
              <w:rPr>
                <w:rFonts w:asciiTheme="minorEastAsia" w:hAnsiTheme="minorEastAsia" w:eastAsiaTheme="minorEastAsia"/>
                <w:sz w:val="24"/>
                <w:szCs w:val="24"/>
              </w:rPr>
            </w:pPr>
          </w:p>
        </w:tc>
        <w:tc>
          <w:tcPr>
            <w:tcW w:w="1300" w:type="dxa"/>
            <w:shd w:val="clear" w:color="auto" w:fill="auto"/>
            <w:vAlign w:val="bottom"/>
          </w:tcPr>
          <w:p>
            <w:pPr>
              <w:spacing w:line="360" w:lineRule="auto"/>
              <w:rPr>
                <w:rFonts w:asciiTheme="minorEastAsia" w:hAnsiTheme="minorEastAsia" w:eastAsiaTheme="minorEastAsia"/>
                <w:sz w:val="24"/>
                <w:szCs w:val="24"/>
              </w:rPr>
            </w:pPr>
          </w:p>
        </w:tc>
        <w:tc>
          <w:tcPr>
            <w:tcW w:w="104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2340"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0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1120" w:type="dxa"/>
            <w:shd w:val="clear" w:color="auto" w:fill="auto"/>
            <w:vAlign w:val="bottom"/>
          </w:tcPr>
          <w:p>
            <w:pPr>
              <w:spacing w:line="360" w:lineRule="auto"/>
              <w:rPr>
                <w:rFonts w:asciiTheme="minorEastAsia" w:hAnsiTheme="minorEastAsia" w:eastAsiaTheme="minorEastAsia"/>
                <w:sz w:val="24"/>
                <w:szCs w:val="24"/>
              </w:rPr>
            </w:pPr>
          </w:p>
        </w:tc>
        <w:tc>
          <w:tcPr>
            <w:tcW w:w="1300" w:type="dxa"/>
            <w:shd w:val="clear" w:color="auto" w:fill="auto"/>
            <w:vAlign w:val="bottom"/>
          </w:tcPr>
          <w:p>
            <w:pPr>
              <w:spacing w:line="360" w:lineRule="auto"/>
              <w:rPr>
                <w:rFonts w:asciiTheme="minorEastAsia" w:hAnsiTheme="minorEastAsia" w:eastAsiaTheme="minorEastAsia"/>
                <w:sz w:val="24"/>
                <w:szCs w:val="24"/>
              </w:rPr>
            </w:pPr>
          </w:p>
        </w:tc>
        <w:tc>
          <w:tcPr>
            <w:tcW w:w="104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2340"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0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1120" w:type="dxa"/>
            <w:shd w:val="clear" w:color="auto" w:fill="auto"/>
            <w:vAlign w:val="bottom"/>
          </w:tcPr>
          <w:p>
            <w:pPr>
              <w:spacing w:line="360" w:lineRule="auto"/>
              <w:rPr>
                <w:rFonts w:asciiTheme="minorEastAsia" w:hAnsiTheme="minorEastAsia" w:eastAsiaTheme="minorEastAsia"/>
                <w:sz w:val="24"/>
                <w:szCs w:val="24"/>
              </w:rPr>
            </w:pPr>
          </w:p>
        </w:tc>
        <w:tc>
          <w:tcPr>
            <w:tcW w:w="1300" w:type="dxa"/>
            <w:shd w:val="clear" w:color="auto" w:fill="auto"/>
            <w:vAlign w:val="bottom"/>
          </w:tcPr>
          <w:p>
            <w:pPr>
              <w:spacing w:line="360" w:lineRule="auto"/>
              <w:rPr>
                <w:rFonts w:asciiTheme="minorEastAsia" w:hAnsiTheme="minorEastAsia" w:eastAsiaTheme="minorEastAsia"/>
                <w:sz w:val="24"/>
                <w:szCs w:val="24"/>
              </w:rPr>
            </w:pPr>
          </w:p>
        </w:tc>
        <w:tc>
          <w:tcPr>
            <w:tcW w:w="104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2340"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0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1120" w:type="dxa"/>
            <w:shd w:val="clear" w:color="auto" w:fill="auto"/>
            <w:vAlign w:val="bottom"/>
          </w:tcPr>
          <w:p>
            <w:pPr>
              <w:spacing w:line="360" w:lineRule="auto"/>
              <w:rPr>
                <w:rFonts w:asciiTheme="minorEastAsia" w:hAnsiTheme="minorEastAsia" w:eastAsiaTheme="minorEastAsia"/>
                <w:sz w:val="24"/>
                <w:szCs w:val="24"/>
              </w:rPr>
            </w:pPr>
          </w:p>
        </w:tc>
        <w:tc>
          <w:tcPr>
            <w:tcW w:w="1300" w:type="dxa"/>
            <w:shd w:val="clear" w:color="auto" w:fill="auto"/>
            <w:vAlign w:val="bottom"/>
          </w:tcPr>
          <w:p>
            <w:pPr>
              <w:spacing w:line="360" w:lineRule="auto"/>
              <w:rPr>
                <w:rFonts w:asciiTheme="minorEastAsia" w:hAnsiTheme="minorEastAsia" w:eastAsiaTheme="minorEastAsia"/>
                <w:sz w:val="24"/>
                <w:szCs w:val="24"/>
              </w:rPr>
            </w:pPr>
          </w:p>
        </w:tc>
        <w:tc>
          <w:tcPr>
            <w:tcW w:w="104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2340"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0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1120" w:type="dxa"/>
            <w:shd w:val="clear" w:color="auto" w:fill="auto"/>
            <w:vAlign w:val="bottom"/>
          </w:tcPr>
          <w:p>
            <w:pPr>
              <w:spacing w:line="360" w:lineRule="auto"/>
              <w:rPr>
                <w:rFonts w:asciiTheme="minorEastAsia" w:hAnsiTheme="minorEastAsia" w:eastAsiaTheme="minorEastAsia"/>
                <w:sz w:val="24"/>
                <w:szCs w:val="24"/>
              </w:rPr>
            </w:pPr>
          </w:p>
        </w:tc>
        <w:tc>
          <w:tcPr>
            <w:tcW w:w="1300" w:type="dxa"/>
            <w:shd w:val="clear" w:color="auto" w:fill="auto"/>
            <w:vAlign w:val="bottom"/>
          </w:tcPr>
          <w:p>
            <w:pPr>
              <w:spacing w:line="360" w:lineRule="auto"/>
              <w:rPr>
                <w:rFonts w:asciiTheme="minorEastAsia" w:hAnsiTheme="minorEastAsia" w:eastAsiaTheme="minorEastAsia"/>
                <w:sz w:val="24"/>
                <w:szCs w:val="24"/>
              </w:rPr>
            </w:pPr>
          </w:p>
        </w:tc>
        <w:tc>
          <w:tcPr>
            <w:tcW w:w="104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2340"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0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1120" w:type="dxa"/>
            <w:shd w:val="clear" w:color="auto" w:fill="auto"/>
            <w:vAlign w:val="bottom"/>
          </w:tcPr>
          <w:p>
            <w:pPr>
              <w:spacing w:line="360" w:lineRule="auto"/>
              <w:rPr>
                <w:rFonts w:asciiTheme="minorEastAsia" w:hAnsiTheme="minorEastAsia" w:eastAsiaTheme="minorEastAsia"/>
                <w:sz w:val="24"/>
                <w:szCs w:val="24"/>
              </w:rPr>
            </w:pPr>
          </w:p>
        </w:tc>
        <w:tc>
          <w:tcPr>
            <w:tcW w:w="1300" w:type="dxa"/>
            <w:shd w:val="clear" w:color="auto" w:fill="auto"/>
            <w:vAlign w:val="bottom"/>
          </w:tcPr>
          <w:p>
            <w:pPr>
              <w:spacing w:line="360" w:lineRule="auto"/>
              <w:rPr>
                <w:rFonts w:asciiTheme="minorEastAsia" w:hAnsiTheme="minorEastAsia" w:eastAsiaTheme="minorEastAsia"/>
                <w:sz w:val="24"/>
                <w:szCs w:val="24"/>
              </w:rPr>
            </w:pPr>
          </w:p>
        </w:tc>
        <w:tc>
          <w:tcPr>
            <w:tcW w:w="1040" w:type="dxa"/>
            <w:shd w:val="clear" w:color="auto" w:fill="auto"/>
            <w:vAlign w:val="bottom"/>
          </w:tcPr>
          <w:p>
            <w:pPr>
              <w:spacing w:line="360" w:lineRule="auto"/>
              <w:rPr>
                <w:rFonts w:asciiTheme="minorEastAsia" w:hAnsiTheme="minorEastAsia" w:eastAsiaTheme="minorEastAsia"/>
                <w:sz w:val="24"/>
                <w:szCs w:val="24"/>
              </w:rPr>
            </w:pPr>
          </w:p>
        </w:tc>
        <w:tc>
          <w:tcPr>
            <w:tcW w:w="700" w:type="dxa"/>
            <w:shd w:val="clear" w:color="auto" w:fill="auto"/>
            <w:vAlign w:val="bottom"/>
          </w:tcPr>
          <w:p>
            <w:pPr>
              <w:spacing w:line="360" w:lineRule="auto"/>
              <w:rPr>
                <w:rFonts w:asciiTheme="minorEastAsia" w:hAnsiTheme="minorEastAsia" w:eastAsiaTheme="minorEastAsia"/>
                <w:sz w:val="24"/>
                <w:szCs w:val="24"/>
              </w:rPr>
            </w:pPr>
          </w:p>
        </w:tc>
        <w:tc>
          <w:tcPr>
            <w:tcW w:w="2340" w:type="dxa"/>
            <w:shd w:val="clear" w:color="auto" w:fill="auto"/>
            <w:vAlign w:val="bottom"/>
          </w:tcPr>
          <w:p>
            <w:pPr>
              <w:spacing w:line="360" w:lineRule="auto"/>
              <w:rPr>
                <w:rFonts w:asciiTheme="minorEastAsia" w:hAnsiTheme="minorEastAsia" w:eastAsiaTheme="minorEastAsia"/>
                <w:sz w:val="24"/>
                <w:szCs w:val="24"/>
              </w:rPr>
            </w:pPr>
          </w:p>
        </w:tc>
      </w:tr>
    </w:tbl>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备注：若招标文件评分因素及评标标准中要求提供业绩的，投标人所列业绩应按其要求将证明材料按顺序附后，并在表中标明材料所在页码。</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投标人（盖章）：</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法定代表人或委托代理人（签字）：</w:t>
      </w:r>
    </w:p>
    <w:p>
      <w:pPr>
        <w:spacing w:line="360" w:lineRule="auto"/>
        <w:ind w:firstLine="480" w:firstLineChars="20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sz w:val="24"/>
          <w:szCs w:val="24"/>
        </w:rPr>
        <w:t>日 期:___________年_______月_______日</w:t>
      </w:r>
    </w:p>
    <w:p>
      <w:pPr>
        <w:spacing w:line="360" w:lineRule="auto"/>
        <w:rPr>
          <w:rFonts w:asciiTheme="minorEastAsia" w:hAnsiTheme="minorEastAsia" w:eastAsiaTheme="minorEastAsia"/>
          <w:sz w:val="24"/>
          <w:szCs w:val="24"/>
        </w:rPr>
      </w:pPr>
    </w:p>
    <w:p>
      <w:pPr>
        <w:spacing w:line="360" w:lineRule="auto"/>
        <w:jc w:val="center"/>
        <w:rPr>
          <w:rFonts w:asciiTheme="minorEastAsia" w:hAnsiTheme="minorEastAsia" w:eastAsiaTheme="minorEastAsia"/>
          <w:b/>
          <w:sz w:val="24"/>
          <w:szCs w:val="24"/>
        </w:rPr>
      </w:pPr>
      <w:bookmarkStart w:id="13" w:name="page43"/>
      <w:bookmarkEnd w:id="13"/>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商务要求点对点应答表</w:t>
      </w:r>
    </w:p>
    <w:p>
      <w:pPr>
        <w:spacing w:line="360" w:lineRule="auto"/>
        <w:ind w:left="120"/>
        <w:rPr>
          <w:rFonts w:asciiTheme="minorEastAsia" w:hAnsiTheme="minorEastAsia" w:eastAsiaTheme="minorEastAsia"/>
          <w:sz w:val="24"/>
          <w:szCs w:val="24"/>
        </w:rPr>
      </w:pPr>
    </w:p>
    <w:p>
      <w:pPr>
        <w:spacing w:line="360" w:lineRule="auto"/>
        <w:ind w:left="120"/>
        <w:rPr>
          <w:rFonts w:asciiTheme="minorEastAsia" w:hAnsiTheme="minorEastAsia" w:eastAsiaTheme="minorEastAsia"/>
          <w:sz w:val="24"/>
          <w:szCs w:val="24"/>
        </w:rPr>
      </w:pPr>
    </w:p>
    <w:p>
      <w:pPr>
        <w:spacing w:line="360" w:lineRule="auto"/>
        <w:ind w:left="12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项目名称：__________________________</w:t>
      </w:r>
    </w:p>
    <w:p>
      <w:pPr>
        <w:spacing w:line="360" w:lineRule="auto"/>
        <w:ind w:left="12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招标编号：__________________________</w:t>
      </w:r>
    </w:p>
    <w:p>
      <w:pPr>
        <w:spacing w:line="360" w:lineRule="auto"/>
        <w:ind w:left="12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包号：__________________________</w:t>
      </w:r>
    </w:p>
    <w:p>
      <w:pPr>
        <w:spacing w:line="360" w:lineRule="auto"/>
        <w:ind w:left="120"/>
        <w:rPr>
          <w:rFonts w:asciiTheme="minorEastAsia" w:hAnsiTheme="minorEastAsia" w:eastAsiaTheme="minorEastAsia"/>
          <w:sz w:val="24"/>
          <w:szCs w:val="24"/>
        </w:rPr>
      </w:pPr>
    </w:p>
    <w:tbl>
      <w:tblPr>
        <w:tblStyle w:val="36"/>
        <w:tblW w:w="906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1918"/>
        <w:gridCol w:w="1918"/>
        <w:gridCol w:w="1918"/>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24"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918"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招标</w:t>
            </w:r>
            <w:r>
              <w:rPr>
                <w:rFonts w:asciiTheme="minorEastAsia" w:hAnsiTheme="minorEastAsia" w:eastAsiaTheme="minorEastAsia"/>
                <w:sz w:val="24"/>
                <w:szCs w:val="24"/>
              </w:rPr>
              <w:t>要求</w:t>
            </w:r>
          </w:p>
        </w:tc>
        <w:tc>
          <w:tcPr>
            <w:tcW w:w="1918"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投标</w:t>
            </w:r>
            <w:r>
              <w:rPr>
                <w:rFonts w:asciiTheme="minorEastAsia" w:hAnsiTheme="minorEastAsia" w:eastAsiaTheme="minorEastAsia"/>
                <w:sz w:val="24"/>
                <w:szCs w:val="24"/>
              </w:rPr>
              <w:t>应答</w:t>
            </w:r>
          </w:p>
        </w:tc>
        <w:tc>
          <w:tcPr>
            <w:tcW w:w="1918"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偏离</w:t>
            </w:r>
            <w:r>
              <w:rPr>
                <w:rFonts w:asciiTheme="minorEastAsia" w:hAnsiTheme="minorEastAsia" w:eastAsiaTheme="minorEastAsia"/>
                <w:sz w:val="24"/>
                <w:szCs w:val="24"/>
              </w:rPr>
              <w:t>说明</w:t>
            </w:r>
          </w:p>
        </w:tc>
        <w:tc>
          <w:tcPr>
            <w:tcW w:w="1382"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9060" w:type="dxa"/>
            <w:gridSpan w:val="5"/>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（一）报价</w:t>
            </w:r>
            <w:r>
              <w:rPr>
                <w:rFonts w:asciiTheme="minorEastAsia" w:hAnsiTheme="minorEastAsia" w:eastAsiaTheme="minorEastAsia"/>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24" w:type="dxa"/>
            <w:vAlign w:val="center"/>
          </w:tcPr>
          <w:p>
            <w:pPr>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918"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清单式报价</w:t>
            </w:r>
          </w:p>
        </w:tc>
        <w:tc>
          <w:tcPr>
            <w:tcW w:w="1918" w:type="dxa"/>
            <w:vAlign w:val="center"/>
          </w:tcPr>
          <w:p>
            <w:pPr>
              <w:spacing w:line="460" w:lineRule="exact"/>
              <w:rPr>
                <w:rFonts w:asciiTheme="minorEastAsia" w:hAnsiTheme="minorEastAsia" w:eastAsiaTheme="minorEastAsia"/>
                <w:sz w:val="24"/>
                <w:szCs w:val="24"/>
              </w:rPr>
            </w:pPr>
          </w:p>
        </w:tc>
        <w:tc>
          <w:tcPr>
            <w:tcW w:w="1918" w:type="dxa"/>
            <w:vAlign w:val="center"/>
          </w:tcPr>
          <w:p>
            <w:pPr>
              <w:spacing w:line="460" w:lineRule="exact"/>
              <w:rPr>
                <w:rFonts w:asciiTheme="minorEastAsia" w:hAnsiTheme="minorEastAsia" w:eastAsiaTheme="minorEastAsia"/>
                <w:sz w:val="24"/>
                <w:szCs w:val="24"/>
              </w:rPr>
            </w:pPr>
          </w:p>
        </w:tc>
        <w:tc>
          <w:tcPr>
            <w:tcW w:w="1382"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不可超过</w:t>
            </w:r>
            <w:r>
              <w:rPr>
                <w:rFonts w:asciiTheme="minorEastAsia" w:hAnsiTheme="minorEastAsia" w:eastAsiaTheme="minorEastAsia"/>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9060" w:type="dxa"/>
            <w:gridSpan w:val="5"/>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（二）服务</w:t>
            </w:r>
            <w:r>
              <w:rPr>
                <w:rFonts w:asciiTheme="minorEastAsia" w:hAnsiTheme="minorEastAsia" w:eastAsiaTheme="minorEastAsia"/>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24" w:type="dxa"/>
            <w:vAlign w:val="center"/>
          </w:tcPr>
          <w:p>
            <w:pPr>
              <w:spacing w:line="4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918"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详见</w:t>
            </w:r>
            <w:r>
              <w:rPr>
                <w:rFonts w:asciiTheme="minorEastAsia" w:hAnsiTheme="minorEastAsia" w:eastAsiaTheme="minorEastAsia"/>
                <w:sz w:val="24"/>
                <w:szCs w:val="24"/>
              </w:rPr>
              <w:t>合同条款</w:t>
            </w:r>
          </w:p>
        </w:tc>
        <w:tc>
          <w:tcPr>
            <w:tcW w:w="1918" w:type="dxa"/>
            <w:vAlign w:val="center"/>
          </w:tcPr>
          <w:p>
            <w:pPr>
              <w:spacing w:line="460" w:lineRule="exact"/>
              <w:rPr>
                <w:rFonts w:asciiTheme="minorEastAsia" w:hAnsiTheme="minorEastAsia" w:eastAsiaTheme="minorEastAsia"/>
                <w:sz w:val="24"/>
                <w:szCs w:val="24"/>
              </w:rPr>
            </w:pPr>
          </w:p>
        </w:tc>
        <w:tc>
          <w:tcPr>
            <w:tcW w:w="1918" w:type="dxa"/>
            <w:vAlign w:val="center"/>
          </w:tcPr>
          <w:p>
            <w:pPr>
              <w:spacing w:line="460" w:lineRule="exact"/>
              <w:rPr>
                <w:rFonts w:asciiTheme="minorEastAsia" w:hAnsiTheme="minorEastAsia" w:eastAsiaTheme="minorEastAsia"/>
                <w:sz w:val="24"/>
                <w:szCs w:val="24"/>
              </w:rPr>
            </w:pPr>
          </w:p>
        </w:tc>
        <w:tc>
          <w:tcPr>
            <w:tcW w:w="1382" w:type="dxa"/>
            <w:vAlign w:val="center"/>
          </w:tcPr>
          <w:p>
            <w:pPr>
              <w:spacing w:line="46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060" w:type="dxa"/>
            <w:gridSpan w:val="5"/>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（三）工期</w:t>
            </w:r>
            <w:r>
              <w:rPr>
                <w:rFonts w:asciiTheme="minorEastAsia" w:hAnsiTheme="minorEastAsia" w:eastAsiaTheme="minorEastAsia"/>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24" w:type="dxa"/>
            <w:vAlign w:val="center"/>
          </w:tcPr>
          <w:p>
            <w:pPr>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918"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详见</w:t>
            </w:r>
            <w:r>
              <w:rPr>
                <w:rFonts w:asciiTheme="minorEastAsia" w:hAnsiTheme="minorEastAsia" w:eastAsiaTheme="minorEastAsia"/>
                <w:sz w:val="24"/>
                <w:szCs w:val="24"/>
              </w:rPr>
              <w:t>合同条款</w:t>
            </w:r>
          </w:p>
        </w:tc>
        <w:tc>
          <w:tcPr>
            <w:tcW w:w="1918" w:type="dxa"/>
            <w:vAlign w:val="center"/>
          </w:tcPr>
          <w:p>
            <w:pPr>
              <w:spacing w:line="460" w:lineRule="exact"/>
              <w:rPr>
                <w:rFonts w:asciiTheme="minorEastAsia" w:hAnsiTheme="minorEastAsia" w:eastAsiaTheme="minorEastAsia"/>
                <w:sz w:val="24"/>
                <w:szCs w:val="24"/>
              </w:rPr>
            </w:pPr>
          </w:p>
        </w:tc>
        <w:tc>
          <w:tcPr>
            <w:tcW w:w="1918" w:type="dxa"/>
            <w:vAlign w:val="center"/>
          </w:tcPr>
          <w:p>
            <w:pPr>
              <w:spacing w:line="460" w:lineRule="exact"/>
              <w:rPr>
                <w:rFonts w:asciiTheme="minorEastAsia" w:hAnsiTheme="minorEastAsia" w:eastAsiaTheme="minorEastAsia"/>
                <w:sz w:val="24"/>
                <w:szCs w:val="24"/>
              </w:rPr>
            </w:pPr>
          </w:p>
        </w:tc>
        <w:tc>
          <w:tcPr>
            <w:tcW w:w="1382" w:type="dxa"/>
            <w:vAlign w:val="center"/>
          </w:tcPr>
          <w:p>
            <w:pPr>
              <w:spacing w:line="46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060" w:type="dxa"/>
            <w:gridSpan w:val="5"/>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（四）付款</w:t>
            </w:r>
            <w:r>
              <w:rPr>
                <w:rFonts w:asciiTheme="minorEastAsia" w:hAnsiTheme="minorEastAsia" w:eastAsiaTheme="minorEastAsia"/>
                <w:sz w:val="24"/>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24" w:type="dxa"/>
            <w:vAlign w:val="center"/>
          </w:tcPr>
          <w:p>
            <w:pPr>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918"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详见</w:t>
            </w:r>
            <w:r>
              <w:rPr>
                <w:rFonts w:asciiTheme="minorEastAsia" w:hAnsiTheme="minorEastAsia" w:eastAsiaTheme="minorEastAsia"/>
                <w:sz w:val="24"/>
                <w:szCs w:val="24"/>
              </w:rPr>
              <w:t>合同条款</w:t>
            </w:r>
          </w:p>
        </w:tc>
        <w:tc>
          <w:tcPr>
            <w:tcW w:w="1918" w:type="dxa"/>
            <w:vAlign w:val="center"/>
          </w:tcPr>
          <w:p>
            <w:pPr>
              <w:spacing w:line="460" w:lineRule="exact"/>
              <w:rPr>
                <w:rFonts w:asciiTheme="minorEastAsia" w:hAnsiTheme="minorEastAsia" w:eastAsiaTheme="minorEastAsia"/>
                <w:sz w:val="24"/>
                <w:szCs w:val="24"/>
              </w:rPr>
            </w:pPr>
          </w:p>
        </w:tc>
        <w:tc>
          <w:tcPr>
            <w:tcW w:w="1918" w:type="dxa"/>
            <w:vAlign w:val="center"/>
          </w:tcPr>
          <w:p>
            <w:pPr>
              <w:spacing w:line="460" w:lineRule="exact"/>
              <w:rPr>
                <w:rFonts w:asciiTheme="minorEastAsia" w:hAnsiTheme="minorEastAsia" w:eastAsiaTheme="minorEastAsia"/>
                <w:sz w:val="24"/>
                <w:szCs w:val="24"/>
              </w:rPr>
            </w:pPr>
          </w:p>
        </w:tc>
        <w:tc>
          <w:tcPr>
            <w:tcW w:w="1382" w:type="dxa"/>
            <w:vAlign w:val="center"/>
          </w:tcPr>
          <w:p>
            <w:pPr>
              <w:spacing w:line="46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060" w:type="dxa"/>
            <w:gridSpan w:val="5"/>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（五）验收</w:t>
            </w:r>
            <w:r>
              <w:rPr>
                <w:rFonts w:asciiTheme="minorEastAsia" w:hAnsiTheme="minorEastAsia" w:eastAsiaTheme="minorEastAsia"/>
                <w:sz w:val="24"/>
                <w:szCs w:val="24"/>
              </w:rPr>
              <w:t>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24" w:type="dxa"/>
            <w:vAlign w:val="center"/>
          </w:tcPr>
          <w:p>
            <w:pPr>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918" w:type="dxa"/>
            <w:vAlign w:val="center"/>
          </w:tcPr>
          <w:p>
            <w:p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详见</w:t>
            </w:r>
            <w:r>
              <w:rPr>
                <w:rFonts w:asciiTheme="minorEastAsia" w:hAnsiTheme="minorEastAsia" w:eastAsiaTheme="minorEastAsia"/>
                <w:sz w:val="24"/>
                <w:szCs w:val="24"/>
              </w:rPr>
              <w:t>合同条款</w:t>
            </w:r>
          </w:p>
        </w:tc>
        <w:tc>
          <w:tcPr>
            <w:tcW w:w="1918" w:type="dxa"/>
            <w:vAlign w:val="center"/>
          </w:tcPr>
          <w:p>
            <w:pPr>
              <w:spacing w:line="460" w:lineRule="exact"/>
              <w:rPr>
                <w:rFonts w:asciiTheme="minorEastAsia" w:hAnsiTheme="minorEastAsia" w:eastAsiaTheme="minorEastAsia"/>
                <w:sz w:val="24"/>
                <w:szCs w:val="24"/>
              </w:rPr>
            </w:pPr>
          </w:p>
        </w:tc>
        <w:tc>
          <w:tcPr>
            <w:tcW w:w="1918" w:type="dxa"/>
            <w:vAlign w:val="center"/>
          </w:tcPr>
          <w:p>
            <w:pPr>
              <w:spacing w:line="460" w:lineRule="exact"/>
              <w:rPr>
                <w:rFonts w:asciiTheme="minorEastAsia" w:hAnsiTheme="minorEastAsia" w:eastAsiaTheme="minorEastAsia"/>
                <w:sz w:val="24"/>
                <w:szCs w:val="24"/>
              </w:rPr>
            </w:pPr>
          </w:p>
        </w:tc>
        <w:tc>
          <w:tcPr>
            <w:tcW w:w="1382" w:type="dxa"/>
            <w:vAlign w:val="center"/>
          </w:tcPr>
          <w:p>
            <w:pPr>
              <w:spacing w:line="460" w:lineRule="exact"/>
              <w:rPr>
                <w:rFonts w:asciiTheme="minorEastAsia" w:hAnsiTheme="minorEastAsia" w:eastAsiaTheme="minorEastAsia"/>
                <w:sz w:val="24"/>
                <w:szCs w:val="24"/>
              </w:rPr>
            </w:pPr>
          </w:p>
        </w:tc>
      </w:tr>
    </w:tbl>
    <w:p>
      <w:pPr>
        <w:spacing w:line="360" w:lineRule="auto"/>
        <w:ind w:left="120"/>
        <w:rPr>
          <w:rFonts w:asciiTheme="minorEastAsia" w:hAnsiTheme="minorEastAsia" w:eastAsiaTheme="minorEastAsia"/>
          <w:sz w:val="24"/>
          <w:szCs w:val="24"/>
        </w:rPr>
      </w:pPr>
    </w:p>
    <w:p>
      <w:pPr>
        <w:spacing w:line="360" w:lineRule="auto"/>
        <w:ind w:left="600"/>
        <w:rPr>
          <w:rFonts w:asciiTheme="minorEastAsia" w:hAnsiTheme="minorEastAsia" w:eastAsiaTheme="minorEastAsia"/>
          <w:sz w:val="24"/>
          <w:szCs w:val="24"/>
        </w:rPr>
      </w:pPr>
      <w:r>
        <w:rPr>
          <w:rFonts w:asciiTheme="minorEastAsia" w:hAnsiTheme="minorEastAsia" w:eastAsiaTheme="minorEastAsia"/>
          <w:sz w:val="24"/>
          <w:szCs w:val="24"/>
        </w:rPr>
        <w:t>注：</w:t>
      </w:r>
    </w:p>
    <w:p>
      <w:pPr>
        <w:widowControl/>
        <w:numPr>
          <w:ilvl w:val="0"/>
          <w:numId w:val="3"/>
        </w:numPr>
        <w:tabs>
          <w:tab w:val="left" w:pos="960"/>
        </w:tabs>
        <w:spacing w:line="360" w:lineRule="auto"/>
        <w:ind w:left="960" w:hanging="360"/>
        <w:jc w:val="left"/>
        <w:rPr>
          <w:rFonts w:asciiTheme="minorEastAsia" w:hAnsiTheme="minorEastAsia" w:eastAsiaTheme="minorEastAsia"/>
          <w:sz w:val="24"/>
          <w:szCs w:val="24"/>
        </w:rPr>
      </w:pPr>
      <w:r>
        <w:rPr>
          <w:rFonts w:asciiTheme="minorEastAsia" w:hAnsiTheme="minorEastAsia" w:eastAsiaTheme="minorEastAsia"/>
          <w:sz w:val="24"/>
          <w:szCs w:val="24"/>
        </w:rPr>
        <w:t>不如实填写偏离情况的投标文件将视为虚假材料。</w:t>
      </w:r>
    </w:p>
    <w:p>
      <w:pPr>
        <w:widowControl/>
        <w:numPr>
          <w:ilvl w:val="0"/>
          <w:numId w:val="3"/>
        </w:numPr>
        <w:tabs>
          <w:tab w:val="left" w:pos="960"/>
        </w:tabs>
        <w:spacing w:line="360" w:lineRule="auto"/>
        <w:ind w:left="960" w:hanging="360"/>
        <w:jc w:val="left"/>
        <w:rPr>
          <w:rFonts w:asciiTheme="minorEastAsia" w:hAnsiTheme="minorEastAsia" w:eastAsiaTheme="minorEastAsia"/>
          <w:sz w:val="24"/>
          <w:szCs w:val="24"/>
        </w:rPr>
      </w:pPr>
      <w:r>
        <w:rPr>
          <w:rFonts w:asciiTheme="minorEastAsia" w:hAnsiTheme="minorEastAsia" w:eastAsiaTheme="minorEastAsia"/>
          <w:sz w:val="24"/>
          <w:szCs w:val="24"/>
        </w:rPr>
        <w:t>招标要求指招标文件中规定的具体要求，投标应答指投标文件的具体内容。</w:t>
      </w:r>
    </w:p>
    <w:p>
      <w:pPr>
        <w:widowControl/>
        <w:numPr>
          <w:ilvl w:val="0"/>
          <w:numId w:val="3"/>
        </w:numPr>
        <w:tabs>
          <w:tab w:val="left" w:pos="960"/>
        </w:tabs>
        <w:spacing w:line="360" w:lineRule="auto"/>
        <w:ind w:left="960" w:hanging="360"/>
        <w:jc w:val="left"/>
        <w:rPr>
          <w:rFonts w:asciiTheme="minorEastAsia" w:hAnsiTheme="minorEastAsia" w:eastAsiaTheme="minorEastAsia"/>
          <w:sz w:val="24"/>
          <w:szCs w:val="24"/>
        </w:rPr>
      </w:pPr>
      <w:r>
        <w:rPr>
          <w:rFonts w:asciiTheme="minorEastAsia" w:hAnsiTheme="minorEastAsia" w:eastAsiaTheme="minorEastAsia"/>
          <w:sz w:val="24"/>
          <w:szCs w:val="24"/>
        </w:rPr>
        <w:t>偏离说明指招标要求与投标应答之间的不同之处。</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left="3570" w:leftChars="1700"/>
        <w:rPr>
          <w:rFonts w:asciiTheme="minorEastAsia" w:hAnsiTheme="minorEastAsia" w:eastAsiaTheme="minorEastAsia"/>
          <w:sz w:val="24"/>
          <w:szCs w:val="24"/>
        </w:rPr>
      </w:pPr>
      <w:r>
        <w:rPr>
          <w:rFonts w:asciiTheme="minorEastAsia" w:hAnsiTheme="minorEastAsia" w:eastAsiaTheme="minorEastAsia"/>
          <w:sz w:val="24"/>
          <w:szCs w:val="24"/>
        </w:rPr>
        <w:t>投标人（盖章）：</w:t>
      </w:r>
    </w:p>
    <w:p>
      <w:pPr>
        <w:spacing w:line="360" w:lineRule="auto"/>
        <w:ind w:left="3570" w:leftChars="1700"/>
        <w:rPr>
          <w:rFonts w:asciiTheme="minorEastAsia" w:hAnsiTheme="minorEastAsia" w:eastAsiaTheme="minorEastAsia"/>
          <w:sz w:val="24"/>
          <w:szCs w:val="24"/>
        </w:rPr>
      </w:pPr>
      <w:r>
        <w:rPr>
          <w:rFonts w:asciiTheme="minorEastAsia" w:hAnsiTheme="minorEastAsia" w:eastAsiaTheme="minorEastAsia"/>
          <w:sz w:val="24"/>
          <w:szCs w:val="24"/>
        </w:rPr>
        <w:t>法定代表人或委托代理人（签字）：</w:t>
      </w:r>
    </w:p>
    <w:p>
      <w:pPr>
        <w:spacing w:line="360" w:lineRule="auto"/>
        <w:ind w:left="3570" w:leftChars="1700"/>
        <w:rPr>
          <w:rFonts w:asciiTheme="minorEastAsia" w:hAnsiTheme="minorEastAsia" w:eastAsiaTheme="minorEastAsia"/>
          <w:sz w:val="24"/>
          <w:szCs w:val="24"/>
        </w:rPr>
      </w:pPr>
      <w:r>
        <w:rPr>
          <w:rFonts w:hint="eastAsia" w:asciiTheme="minorEastAsia" w:hAnsiTheme="minorEastAsia" w:eastAsiaTheme="minorEastAsia"/>
          <w:sz w:val="24"/>
          <w:szCs w:val="24"/>
        </w:rPr>
        <w:t>日 期:_________年_____月_____日</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35"/>
        <w:tblW w:w="9000" w:type="dxa"/>
        <w:tblInd w:w="0" w:type="dxa"/>
        <w:tblLayout w:type="fixed"/>
        <w:tblCellMar>
          <w:top w:w="0" w:type="dxa"/>
          <w:left w:w="0" w:type="dxa"/>
          <w:bottom w:w="0" w:type="dxa"/>
          <w:right w:w="0" w:type="dxa"/>
        </w:tblCellMar>
      </w:tblPr>
      <w:tblGrid>
        <w:gridCol w:w="860"/>
        <w:gridCol w:w="1300"/>
        <w:gridCol w:w="6840"/>
      </w:tblGrid>
      <w:tr>
        <w:tblPrEx>
          <w:tblCellMar>
            <w:top w:w="0" w:type="dxa"/>
            <w:left w:w="0" w:type="dxa"/>
            <w:bottom w:w="0" w:type="dxa"/>
            <w:right w:w="0" w:type="dxa"/>
          </w:tblCellMar>
        </w:tblPrEx>
        <w:trPr>
          <w:trHeight w:val="319" w:hRule="atLeast"/>
        </w:trPr>
        <w:tc>
          <w:tcPr>
            <w:tcW w:w="860" w:type="dxa"/>
            <w:shd w:val="clear" w:color="auto" w:fill="auto"/>
            <w:vAlign w:val="bottom"/>
          </w:tcPr>
          <w:p>
            <w:pPr>
              <w:spacing w:line="360" w:lineRule="auto"/>
              <w:rPr>
                <w:rFonts w:asciiTheme="minorEastAsia" w:hAnsiTheme="minorEastAsia" w:eastAsiaTheme="minorEastAsia"/>
                <w:sz w:val="24"/>
                <w:szCs w:val="24"/>
              </w:rPr>
            </w:pPr>
            <w:bookmarkStart w:id="14" w:name="page44"/>
            <w:bookmarkEnd w:id="14"/>
          </w:p>
        </w:tc>
        <w:tc>
          <w:tcPr>
            <w:tcW w:w="1300" w:type="dxa"/>
            <w:shd w:val="clear" w:color="auto" w:fill="auto"/>
            <w:vAlign w:val="bottom"/>
          </w:tcPr>
          <w:p>
            <w:pPr>
              <w:spacing w:line="360" w:lineRule="auto"/>
              <w:rPr>
                <w:rFonts w:asciiTheme="minorEastAsia" w:hAnsiTheme="minorEastAsia" w:eastAsiaTheme="minorEastAsia"/>
                <w:sz w:val="24"/>
                <w:szCs w:val="24"/>
              </w:rPr>
            </w:pPr>
          </w:p>
        </w:tc>
        <w:tc>
          <w:tcPr>
            <w:tcW w:w="6840" w:type="dxa"/>
            <w:shd w:val="clear" w:color="auto" w:fill="auto"/>
            <w:vAlign w:val="bottom"/>
          </w:tcPr>
          <w:p>
            <w:pPr>
              <w:spacing w:line="360" w:lineRule="auto"/>
              <w:ind w:left="1200"/>
              <w:rPr>
                <w:rFonts w:asciiTheme="minorEastAsia" w:hAnsiTheme="minorEastAsia" w:eastAsiaTheme="minorEastAsia"/>
                <w:b/>
                <w:sz w:val="24"/>
                <w:szCs w:val="24"/>
              </w:rPr>
            </w:pPr>
            <w:r>
              <w:rPr>
                <w:rFonts w:hint="eastAsia" w:asciiTheme="minorEastAsia" w:hAnsiTheme="minorEastAsia" w:eastAsiaTheme="minorEastAsia"/>
                <w:b/>
                <w:sz w:val="24"/>
                <w:szCs w:val="24"/>
              </w:rPr>
              <w:t>（四）</w:t>
            </w:r>
            <w:r>
              <w:rPr>
                <w:rFonts w:asciiTheme="minorEastAsia" w:hAnsiTheme="minorEastAsia" w:eastAsiaTheme="minorEastAsia"/>
                <w:b/>
                <w:sz w:val="24"/>
                <w:szCs w:val="24"/>
              </w:rPr>
              <w:t>售后服务承诺</w:t>
            </w:r>
          </w:p>
        </w:tc>
      </w:tr>
      <w:tr>
        <w:tblPrEx>
          <w:tblCellMar>
            <w:top w:w="0" w:type="dxa"/>
            <w:left w:w="0" w:type="dxa"/>
            <w:bottom w:w="0" w:type="dxa"/>
            <w:right w:w="0" w:type="dxa"/>
          </w:tblCellMar>
        </w:tblPrEx>
        <w:trPr>
          <w:trHeight w:val="638" w:hRule="atLeast"/>
        </w:trPr>
        <w:tc>
          <w:tcPr>
            <w:tcW w:w="860" w:type="dxa"/>
            <w:tcBorders>
              <w:bottom w:val="single" w:color="auto" w:sz="4" w:space="0"/>
            </w:tcBorders>
            <w:shd w:val="clear" w:color="auto" w:fill="auto"/>
            <w:vAlign w:val="bottom"/>
          </w:tcPr>
          <w:p>
            <w:pPr>
              <w:spacing w:line="360" w:lineRule="auto"/>
              <w:rPr>
                <w:rFonts w:asciiTheme="minorEastAsia" w:hAnsiTheme="minorEastAsia" w:eastAsiaTheme="minorEastAsia"/>
                <w:sz w:val="24"/>
                <w:szCs w:val="24"/>
              </w:rPr>
            </w:pPr>
          </w:p>
        </w:tc>
        <w:tc>
          <w:tcPr>
            <w:tcW w:w="1300" w:type="dxa"/>
            <w:tcBorders>
              <w:bottom w:val="single" w:color="auto" w:sz="4" w:space="0"/>
            </w:tcBorders>
            <w:shd w:val="clear" w:color="auto" w:fill="auto"/>
            <w:vAlign w:val="bottom"/>
          </w:tcPr>
          <w:p>
            <w:pPr>
              <w:spacing w:line="360" w:lineRule="auto"/>
              <w:rPr>
                <w:rFonts w:asciiTheme="minorEastAsia" w:hAnsiTheme="minorEastAsia" w:eastAsiaTheme="minorEastAsia"/>
                <w:sz w:val="24"/>
                <w:szCs w:val="24"/>
              </w:rPr>
            </w:pPr>
          </w:p>
        </w:tc>
        <w:tc>
          <w:tcPr>
            <w:tcW w:w="6840" w:type="dxa"/>
            <w:tcBorders>
              <w:bottom w:val="single" w:color="auto" w:sz="4" w:space="0"/>
            </w:tcBorders>
            <w:shd w:val="clear" w:color="auto" w:fill="auto"/>
            <w:vAlign w:val="bottom"/>
          </w:tcPr>
          <w:p>
            <w:pPr>
              <w:spacing w:line="360" w:lineRule="auto"/>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344"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contextualSpacing/>
              <w:jc w:val="center"/>
              <w:rPr>
                <w:rFonts w:asciiTheme="minorEastAsia" w:hAnsiTheme="minorEastAsia" w:eastAsiaTheme="minorEastAsia"/>
                <w:w w:val="99"/>
                <w:sz w:val="24"/>
                <w:szCs w:val="24"/>
              </w:rPr>
            </w:pPr>
            <w:r>
              <w:rPr>
                <w:rFonts w:asciiTheme="minorEastAsia" w:hAnsiTheme="minorEastAsia" w:eastAsiaTheme="minorEastAsia"/>
                <w:sz w:val="24"/>
                <w:szCs w:val="24"/>
              </w:rPr>
              <w:t>序号</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contextualSpacing/>
              <w:jc w:val="center"/>
              <w:rPr>
                <w:rFonts w:ascii="宋体" w:hAnsi="宋体"/>
                <w:w w:val="99"/>
                <w:sz w:val="24"/>
                <w:szCs w:val="24"/>
              </w:rPr>
            </w:pPr>
            <w:r>
              <w:rPr>
                <w:rFonts w:asciiTheme="minorEastAsia" w:hAnsiTheme="minorEastAsia" w:eastAsiaTheme="minorEastAsia"/>
                <w:sz w:val="24"/>
                <w:szCs w:val="24"/>
              </w:rPr>
              <w:t>项目</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contextualSpacing/>
              <w:jc w:val="center"/>
              <w:rPr>
                <w:rFonts w:asciiTheme="minorEastAsia" w:hAnsiTheme="minorEastAsia" w:eastAsiaTheme="minorEastAsia"/>
                <w:sz w:val="24"/>
                <w:szCs w:val="24"/>
              </w:rPr>
            </w:pPr>
            <w:r>
              <w:rPr>
                <w:rFonts w:asciiTheme="minorEastAsia" w:hAnsiTheme="minorEastAsia" w:eastAsiaTheme="minorEastAsia"/>
                <w:sz w:val="24"/>
                <w:szCs w:val="24"/>
              </w:rPr>
              <w:t>承诺内容</w:t>
            </w:r>
          </w:p>
        </w:tc>
      </w:tr>
      <w:tr>
        <w:tblPrEx>
          <w:tblCellMar>
            <w:top w:w="0" w:type="dxa"/>
            <w:left w:w="0" w:type="dxa"/>
            <w:bottom w:w="0" w:type="dxa"/>
            <w:right w:w="0" w:type="dxa"/>
          </w:tblCellMar>
        </w:tblPrEx>
        <w:trPr>
          <w:trHeight w:val="1557" w:hRule="atLeast"/>
        </w:trPr>
        <w:tc>
          <w:tcPr>
            <w:tcW w:w="860" w:type="dxa"/>
            <w:tcBorders>
              <w:top w:val="single" w:color="auto" w:sz="4" w:space="0"/>
              <w:left w:val="single" w:color="auto" w:sz="8" w:space="0"/>
              <w:right w:val="single" w:color="auto" w:sz="8" w:space="0"/>
            </w:tcBorders>
            <w:shd w:val="clear" w:color="auto" w:fill="auto"/>
            <w:vAlign w:val="bottom"/>
          </w:tcPr>
          <w:p>
            <w:pPr>
              <w:spacing w:line="360" w:lineRule="auto"/>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1</w:t>
            </w:r>
          </w:p>
        </w:tc>
        <w:tc>
          <w:tcPr>
            <w:tcW w:w="1300" w:type="dxa"/>
            <w:tcBorders>
              <w:top w:val="single" w:color="auto" w:sz="4" w:space="0"/>
              <w:right w:val="single" w:color="auto" w:sz="8" w:space="0"/>
            </w:tcBorders>
            <w:shd w:val="clear" w:color="auto" w:fill="auto"/>
            <w:vAlign w:val="bottom"/>
          </w:tcPr>
          <w:p>
            <w:pPr>
              <w:spacing w:line="360" w:lineRule="auto"/>
              <w:jc w:val="center"/>
              <w:rPr>
                <w:rFonts w:ascii="宋体" w:hAnsi="宋体"/>
                <w:w w:val="99"/>
                <w:sz w:val="24"/>
                <w:szCs w:val="24"/>
              </w:rPr>
            </w:pPr>
            <w:r>
              <w:rPr>
                <w:rFonts w:asciiTheme="minorEastAsia" w:hAnsiTheme="minorEastAsia" w:eastAsiaTheme="minorEastAsia"/>
                <w:sz w:val="24"/>
                <w:szCs w:val="24"/>
              </w:rPr>
              <w:t>保修期内</w:t>
            </w:r>
          </w:p>
        </w:tc>
        <w:tc>
          <w:tcPr>
            <w:tcW w:w="6840" w:type="dxa"/>
            <w:tcBorders>
              <w:top w:val="single" w:color="auto" w:sz="4"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1251" w:hRule="atLeast"/>
        </w:trPr>
        <w:tc>
          <w:tcPr>
            <w:tcW w:w="860" w:type="dxa"/>
            <w:tcBorders>
              <w:left w:val="single" w:color="auto" w:sz="8" w:space="0"/>
              <w:bottom w:val="single" w:color="auto" w:sz="8"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c>
          <w:tcPr>
            <w:tcW w:w="1300" w:type="dxa"/>
            <w:tcBorders>
              <w:bottom w:val="single" w:color="auto" w:sz="8" w:space="0"/>
              <w:right w:val="single" w:color="auto" w:sz="8" w:space="0"/>
            </w:tcBorders>
            <w:shd w:val="clear" w:color="auto" w:fill="auto"/>
            <w:vAlign w:val="bottom"/>
          </w:tcPr>
          <w:p>
            <w:pPr>
              <w:spacing w:line="360" w:lineRule="auto"/>
              <w:rPr>
                <w:rFonts w:ascii="宋体" w:hAnsi="宋体"/>
                <w:sz w:val="24"/>
                <w:szCs w:val="24"/>
              </w:rPr>
            </w:pPr>
          </w:p>
        </w:tc>
        <w:tc>
          <w:tcPr>
            <w:tcW w:w="6840" w:type="dxa"/>
            <w:tcBorders>
              <w:bottom w:val="single" w:color="auto" w:sz="8" w:space="0"/>
              <w:right w:val="single" w:color="auto" w:sz="8" w:space="0"/>
            </w:tcBorders>
            <w:shd w:val="clear" w:color="auto" w:fill="auto"/>
            <w:vAlign w:val="bottom"/>
          </w:tcPr>
          <w:p>
            <w:pPr>
              <w:spacing w:line="360" w:lineRule="auto"/>
              <w:jc w:val="center"/>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1557" w:hRule="atLeast"/>
        </w:trPr>
        <w:tc>
          <w:tcPr>
            <w:tcW w:w="860" w:type="dxa"/>
            <w:tcBorders>
              <w:left w:val="single" w:color="auto" w:sz="8" w:space="0"/>
              <w:right w:val="single" w:color="auto" w:sz="8" w:space="0"/>
            </w:tcBorders>
            <w:shd w:val="clear" w:color="auto" w:fill="auto"/>
            <w:vAlign w:val="bottom"/>
          </w:tcPr>
          <w:p>
            <w:pPr>
              <w:spacing w:line="360" w:lineRule="auto"/>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2</w:t>
            </w:r>
          </w:p>
        </w:tc>
        <w:tc>
          <w:tcPr>
            <w:tcW w:w="1300" w:type="dxa"/>
            <w:tcBorders>
              <w:right w:val="single" w:color="auto" w:sz="8" w:space="0"/>
            </w:tcBorders>
            <w:shd w:val="clear" w:color="auto" w:fill="auto"/>
            <w:vAlign w:val="bottom"/>
          </w:tcPr>
          <w:p>
            <w:pPr>
              <w:spacing w:line="360" w:lineRule="auto"/>
              <w:jc w:val="center"/>
              <w:rPr>
                <w:rFonts w:ascii="宋体" w:hAnsi="宋体"/>
                <w:w w:val="99"/>
                <w:sz w:val="24"/>
                <w:szCs w:val="24"/>
              </w:rPr>
            </w:pPr>
            <w:r>
              <w:rPr>
                <w:rFonts w:asciiTheme="minorEastAsia" w:hAnsiTheme="minorEastAsia" w:eastAsiaTheme="minorEastAsia"/>
                <w:sz w:val="24"/>
                <w:szCs w:val="24"/>
              </w:rPr>
              <w:t>保修期后</w:t>
            </w:r>
          </w:p>
        </w:tc>
        <w:tc>
          <w:tcPr>
            <w:tcW w:w="6840" w:type="dxa"/>
            <w:tcBorders>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1251" w:hRule="atLeast"/>
        </w:trPr>
        <w:tc>
          <w:tcPr>
            <w:tcW w:w="860" w:type="dxa"/>
            <w:tcBorders>
              <w:left w:val="single" w:color="auto" w:sz="8" w:space="0"/>
              <w:bottom w:val="single" w:color="auto" w:sz="8"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c>
          <w:tcPr>
            <w:tcW w:w="1300" w:type="dxa"/>
            <w:tcBorders>
              <w:bottom w:val="single" w:color="auto" w:sz="8" w:space="0"/>
              <w:right w:val="single" w:color="auto" w:sz="8" w:space="0"/>
            </w:tcBorders>
            <w:shd w:val="clear" w:color="auto" w:fill="auto"/>
            <w:vAlign w:val="bottom"/>
          </w:tcPr>
          <w:p>
            <w:pPr>
              <w:spacing w:line="360" w:lineRule="auto"/>
              <w:rPr>
                <w:rFonts w:ascii="宋体" w:hAnsi="宋体"/>
                <w:sz w:val="24"/>
                <w:szCs w:val="24"/>
              </w:rPr>
            </w:pPr>
          </w:p>
        </w:tc>
        <w:tc>
          <w:tcPr>
            <w:tcW w:w="6840" w:type="dxa"/>
            <w:tcBorders>
              <w:bottom w:val="single" w:color="auto" w:sz="8"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615" w:hRule="atLeast"/>
        </w:trPr>
        <w:tc>
          <w:tcPr>
            <w:tcW w:w="860" w:type="dxa"/>
            <w:tcBorders>
              <w:left w:val="single" w:color="auto" w:sz="8" w:space="0"/>
              <w:right w:val="single" w:color="auto" w:sz="8" w:space="0"/>
            </w:tcBorders>
            <w:shd w:val="clear" w:color="auto" w:fill="auto"/>
            <w:vAlign w:val="bottom"/>
          </w:tcPr>
          <w:p>
            <w:pPr>
              <w:spacing w:line="360" w:lineRule="auto"/>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3</w:t>
            </w:r>
          </w:p>
        </w:tc>
        <w:tc>
          <w:tcPr>
            <w:tcW w:w="1300" w:type="dxa"/>
            <w:tcBorders>
              <w:right w:val="single" w:color="auto" w:sz="8" w:space="0"/>
            </w:tcBorders>
            <w:shd w:val="clear" w:color="auto" w:fill="auto"/>
            <w:vAlign w:val="bottom"/>
          </w:tcPr>
          <w:p>
            <w:pPr>
              <w:spacing w:line="360" w:lineRule="auto"/>
              <w:jc w:val="center"/>
              <w:rPr>
                <w:rFonts w:ascii="宋体" w:hAnsi="宋体"/>
                <w:w w:val="99"/>
                <w:sz w:val="24"/>
                <w:szCs w:val="24"/>
              </w:rPr>
            </w:pPr>
            <w:r>
              <w:rPr>
                <w:rFonts w:asciiTheme="minorEastAsia" w:hAnsiTheme="minorEastAsia" w:eastAsiaTheme="minorEastAsia"/>
                <w:sz w:val="24"/>
                <w:szCs w:val="24"/>
              </w:rPr>
              <w:t>培训方案</w:t>
            </w:r>
          </w:p>
        </w:tc>
        <w:tc>
          <w:tcPr>
            <w:tcW w:w="6840" w:type="dxa"/>
            <w:tcBorders>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311" w:hRule="atLeast"/>
        </w:trPr>
        <w:tc>
          <w:tcPr>
            <w:tcW w:w="860" w:type="dxa"/>
            <w:tcBorders>
              <w:left w:val="single" w:color="auto" w:sz="8" w:space="0"/>
              <w:bottom w:val="single" w:color="auto" w:sz="8"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c>
          <w:tcPr>
            <w:tcW w:w="1300" w:type="dxa"/>
            <w:tcBorders>
              <w:bottom w:val="single" w:color="auto" w:sz="8" w:space="0"/>
              <w:right w:val="single" w:color="auto" w:sz="8" w:space="0"/>
            </w:tcBorders>
            <w:shd w:val="clear" w:color="auto" w:fill="auto"/>
            <w:vAlign w:val="bottom"/>
          </w:tcPr>
          <w:p>
            <w:pPr>
              <w:spacing w:line="360" w:lineRule="auto"/>
              <w:rPr>
                <w:rFonts w:ascii="宋体" w:hAnsi="宋体"/>
                <w:sz w:val="24"/>
                <w:szCs w:val="24"/>
              </w:rPr>
            </w:pPr>
          </w:p>
        </w:tc>
        <w:tc>
          <w:tcPr>
            <w:tcW w:w="6840" w:type="dxa"/>
            <w:tcBorders>
              <w:bottom w:val="single" w:color="auto" w:sz="8"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617" w:hRule="atLeast"/>
        </w:trPr>
        <w:tc>
          <w:tcPr>
            <w:tcW w:w="860" w:type="dxa"/>
            <w:tcBorders>
              <w:left w:val="single" w:color="auto" w:sz="8" w:space="0"/>
              <w:right w:val="single" w:color="auto" w:sz="8" w:space="0"/>
            </w:tcBorders>
            <w:shd w:val="clear" w:color="auto" w:fill="auto"/>
            <w:vAlign w:val="bottom"/>
          </w:tcPr>
          <w:p>
            <w:pPr>
              <w:spacing w:line="360" w:lineRule="auto"/>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4</w:t>
            </w:r>
          </w:p>
        </w:tc>
        <w:tc>
          <w:tcPr>
            <w:tcW w:w="1300" w:type="dxa"/>
            <w:tcBorders>
              <w:right w:val="single" w:color="auto" w:sz="8" w:space="0"/>
            </w:tcBorders>
            <w:shd w:val="clear" w:color="auto" w:fill="auto"/>
            <w:vAlign w:val="bottom"/>
          </w:tcPr>
          <w:p>
            <w:pPr>
              <w:spacing w:line="360" w:lineRule="auto"/>
              <w:jc w:val="center"/>
              <w:rPr>
                <w:rFonts w:ascii="宋体" w:hAnsi="宋体"/>
                <w:w w:val="99"/>
                <w:sz w:val="24"/>
                <w:szCs w:val="24"/>
              </w:rPr>
            </w:pPr>
            <w:r>
              <w:rPr>
                <w:rFonts w:asciiTheme="minorEastAsia" w:hAnsiTheme="minorEastAsia" w:eastAsiaTheme="minorEastAsia"/>
                <w:sz w:val="24"/>
                <w:szCs w:val="24"/>
              </w:rPr>
              <w:t>其他内容</w:t>
            </w:r>
          </w:p>
        </w:tc>
        <w:tc>
          <w:tcPr>
            <w:tcW w:w="6840" w:type="dxa"/>
            <w:tcBorders>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r>
      <w:tr>
        <w:tblPrEx>
          <w:tblCellMar>
            <w:top w:w="0" w:type="dxa"/>
            <w:left w:w="0" w:type="dxa"/>
            <w:bottom w:w="0" w:type="dxa"/>
            <w:right w:w="0" w:type="dxa"/>
          </w:tblCellMar>
        </w:tblPrEx>
        <w:trPr>
          <w:trHeight w:val="309" w:hRule="atLeast"/>
        </w:trPr>
        <w:tc>
          <w:tcPr>
            <w:tcW w:w="860" w:type="dxa"/>
            <w:tcBorders>
              <w:left w:val="single" w:color="auto" w:sz="8" w:space="0"/>
              <w:bottom w:val="single" w:color="auto" w:sz="8"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c>
          <w:tcPr>
            <w:tcW w:w="1300" w:type="dxa"/>
            <w:tcBorders>
              <w:bottom w:val="single" w:color="auto" w:sz="8"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c>
          <w:tcPr>
            <w:tcW w:w="6840" w:type="dxa"/>
            <w:tcBorders>
              <w:bottom w:val="single" w:color="auto" w:sz="8" w:space="0"/>
              <w:right w:val="single" w:color="auto" w:sz="8" w:space="0"/>
            </w:tcBorders>
            <w:shd w:val="clear" w:color="auto" w:fill="auto"/>
            <w:vAlign w:val="bottom"/>
          </w:tcPr>
          <w:p>
            <w:pPr>
              <w:spacing w:line="360" w:lineRule="auto"/>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p>
    <w:p>
      <w:pPr>
        <w:spacing w:line="360" w:lineRule="auto"/>
        <w:ind w:left="360"/>
        <w:rPr>
          <w:rFonts w:asciiTheme="minorEastAsia" w:hAnsiTheme="minorEastAsia" w:eastAsiaTheme="minorEastAsia"/>
          <w:sz w:val="24"/>
          <w:szCs w:val="24"/>
        </w:rPr>
      </w:pPr>
      <w:r>
        <w:rPr>
          <w:rFonts w:asciiTheme="minorEastAsia" w:hAnsiTheme="minorEastAsia" w:eastAsiaTheme="minorEastAsia"/>
          <w:sz w:val="24"/>
          <w:szCs w:val="24"/>
        </w:rPr>
        <w:t>注：投标人可参照以上格式和内容或由投标人自拟格式。</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left="4440"/>
        <w:rPr>
          <w:rFonts w:asciiTheme="minorEastAsia" w:hAnsiTheme="minorEastAsia" w:eastAsiaTheme="minorEastAsia"/>
          <w:sz w:val="24"/>
          <w:szCs w:val="24"/>
        </w:rPr>
      </w:pPr>
      <w:r>
        <w:rPr>
          <w:rFonts w:asciiTheme="minorEastAsia" w:hAnsiTheme="minorEastAsia" w:eastAsiaTheme="minorEastAsia"/>
          <w:sz w:val="24"/>
          <w:szCs w:val="24"/>
        </w:rPr>
        <w:t>投标人（制造商）（单位公章）：</w:t>
      </w:r>
    </w:p>
    <w:p>
      <w:pPr>
        <w:spacing w:line="360" w:lineRule="auto"/>
        <w:ind w:left="3570" w:leftChars="1700" w:firstLine="840" w:firstLineChars="350"/>
        <w:rPr>
          <w:rFonts w:asciiTheme="minorEastAsia" w:hAnsiTheme="minorEastAsia" w:eastAsiaTheme="minorEastAsia"/>
          <w:sz w:val="24"/>
          <w:szCs w:val="24"/>
        </w:rPr>
      </w:pPr>
      <w:bookmarkStart w:id="15" w:name="page45"/>
      <w:bookmarkEnd w:id="15"/>
      <w:bookmarkStart w:id="16" w:name="page50"/>
      <w:bookmarkEnd w:id="16"/>
      <w:r>
        <w:rPr>
          <w:rFonts w:hint="eastAsia" w:asciiTheme="minorEastAsia" w:hAnsiTheme="minorEastAsia" w:eastAsiaTheme="minorEastAsia"/>
          <w:sz w:val="24"/>
          <w:szCs w:val="24"/>
        </w:rPr>
        <w:t>日 期:_________年_____月_____日</w:t>
      </w:r>
    </w:p>
    <w:p>
      <w:pPr>
        <w:spacing w:line="360" w:lineRule="auto"/>
        <w:ind w:right="6"/>
        <w:jc w:val="center"/>
        <w:rPr>
          <w:rFonts w:asciiTheme="minorEastAsia" w:hAnsiTheme="minorEastAsia" w:eastAsiaTheme="minorEastAsia"/>
          <w:b/>
          <w:sz w:val="24"/>
          <w:szCs w:val="24"/>
        </w:rPr>
      </w:pPr>
    </w:p>
    <w:p>
      <w:pPr>
        <w:spacing w:line="360" w:lineRule="auto"/>
        <w:ind w:right="6"/>
        <w:jc w:val="center"/>
        <w:rPr>
          <w:rFonts w:asciiTheme="minorEastAsia" w:hAnsiTheme="minorEastAsia" w:eastAsiaTheme="minorEastAsia"/>
          <w:b/>
          <w:sz w:val="24"/>
          <w:szCs w:val="24"/>
        </w:rPr>
      </w:pPr>
    </w:p>
    <w:p>
      <w:pPr>
        <w:spacing w:line="360" w:lineRule="auto"/>
        <w:ind w:right="6"/>
        <w:jc w:val="center"/>
        <w:rPr>
          <w:rFonts w:asciiTheme="minorEastAsia" w:hAnsiTheme="minorEastAsia" w:eastAsiaTheme="minorEastAsia"/>
          <w:b/>
          <w:sz w:val="24"/>
          <w:szCs w:val="24"/>
        </w:rPr>
      </w:pPr>
    </w:p>
    <w:p>
      <w:pPr>
        <w:spacing w:line="360" w:lineRule="auto"/>
        <w:ind w:right="6"/>
        <w:jc w:val="center"/>
        <w:rPr>
          <w:rFonts w:asciiTheme="minorEastAsia" w:hAnsiTheme="minorEastAsia" w:eastAsiaTheme="minorEastAsia"/>
          <w:b/>
          <w:sz w:val="24"/>
          <w:szCs w:val="24"/>
        </w:rPr>
      </w:pPr>
      <w:r>
        <w:rPr>
          <w:rFonts w:asciiTheme="minorEastAsia" w:hAnsiTheme="minorEastAsia" w:eastAsiaTheme="minorEastAsia"/>
          <w:b/>
          <w:sz w:val="24"/>
          <w:szCs w:val="24"/>
        </w:rPr>
        <w:t>第</w:t>
      </w: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部分 报价文件</w:t>
      </w:r>
    </w:p>
    <w:p>
      <w:pPr>
        <w:spacing w:line="360" w:lineRule="auto"/>
        <w:ind w:right="6"/>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开标一览表</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投标人名称：__________________________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项目名称：__________________________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招标文件编号：__________________________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包号：______________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币种：人民币</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ab/>
      </w:r>
    </w:p>
    <w:tbl>
      <w:tblPr>
        <w:tblStyle w:val="36"/>
        <w:tblW w:w="896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7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0" w:type="dxa"/>
          </w:tcPr>
          <w:p>
            <w:pPr>
              <w:spacing w:line="360" w:lineRule="auto"/>
              <w:ind w:right="366"/>
              <w:rPr>
                <w:rFonts w:asciiTheme="minorEastAsia" w:hAnsiTheme="minorEastAsia" w:eastAsiaTheme="minorEastAsia"/>
                <w:w w:val="99"/>
                <w:sz w:val="24"/>
                <w:szCs w:val="24"/>
              </w:rPr>
            </w:pPr>
            <w:r>
              <w:rPr>
                <w:rFonts w:asciiTheme="minorEastAsia" w:hAnsiTheme="minorEastAsia" w:eastAsiaTheme="minorEastAsia"/>
                <w:sz w:val="24"/>
                <w:szCs w:val="24"/>
              </w:rPr>
              <w:t>投标总价</w:t>
            </w:r>
          </w:p>
        </w:tc>
        <w:tc>
          <w:tcPr>
            <w:tcW w:w="7482" w:type="dxa"/>
          </w:tcPr>
          <w:p>
            <w:pPr>
              <w:spacing w:line="360" w:lineRule="auto"/>
              <w:ind w:right="366"/>
              <w:rPr>
                <w:rFonts w:asciiTheme="minorEastAsia" w:hAnsiTheme="minorEastAsia" w:eastAsiaTheme="minorEastAsia"/>
                <w:sz w:val="24"/>
                <w:szCs w:val="24"/>
              </w:rPr>
            </w:pPr>
            <w:r>
              <w:rPr>
                <w:rFonts w:asciiTheme="minorEastAsia" w:hAnsiTheme="minorEastAsia" w:eastAsiaTheme="minorEastAsia"/>
                <w:sz w:val="24"/>
                <w:szCs w:val="24"/>
              </w:rPr>
              <w:t>小写（万元）：</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大写：</w:t>
            </w:r>
          </w:p>
        </w:tc>
      </w:tr>
    </w:tbl>
    <w:p>
      <w:pPr>
        <w:spacing w:line="360" w:lineRule="auto"/>
        <w:rPr>
          <w:rFonts w:asciiTheme="minorEastAsia" w:hAnsiTheme="minorEastAsia" w:eastAsiaTheme="minorEastAsia"/>
          <w:sz w:val="24"/>
          <w:szCs w:val="24"/>
        </w:rPr>
      </w:pPr>
    </w:p>
    <w:p>
      <w:pPr>
        <w:spacing w:line="360" w:lineRule="auto"/>
        <w:ind w:left="1260" w:leftChars="600" w:firstLine="480" w:firstLineChars="200"/>
        <w:rPr>
          <w:rFonts w:asciiTheme="minorEastAsia" w:hAnsiTheme="minorEastAsia" w:eastAsiaTheme="minorEastAsia"/>
          <w:sz w:val="24"/>
          <w:szCs w:val="24"/>
        </w:rPr>
      </w:pPr>
    </w:p>
    <w:p>
      <w:pPr>
        <w:spacing w:line="360" w:lineRule="auto"/>
        <w:ind w:left="1260" w:leftChars="60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spacing w:line="360" w:lineRule="auto"/>
        <w:ind w:left="1260" w:leftChars="60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法定代表人或委托代理人（签字）：</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left="1260" w:leftChars="600"/>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rPr>
          <w:rFonts w:asciiTheme="minorEastAsia" w:hAnsiTheme="minorEastAsia" w:eastAsiaTheme="minorEastAsia"/>
          <w:sz w:val="24"/>
          <w:szCs w:val="24"/>
        </w:rPr>
      </w:pPr>
    </w:p>
    <w:p>
      <w:pPr>
        <w:spacing w:line="360" w:lineRule="auto"/>
        <w:ind w:left="360" w:right="366" w:firstLine="480"/>
        <w:rPr>
          <w:rFonts w:asciiTheme="minorEastAsia" w:hAnsiTheme="minorEastAsia" w:eastAsiaTheme="minorEastAsia"/>
          <w:sz w:val="24"/>
          <w:szCs w:val="24"/>
        </w:rPr>
      </w:pPr>
      <w:r>
        <w:rPr>
          <w:rFonts w:asciiTheme="minorEastAsia" w:hAnsiTheme="minorEastAsia" w:eastAsiaTheme="minorEastAsia"/>
          <w:sz w:val="24"/>
          <w:szCs w:val="24"/>
        </w:rPr>
        <w:t>说明：1. 报价应是最终用户验收合格后的总价，包括设备运输、保险、代理、安装调试、培训、税费等和招标文件规定的其它费用。</w:t>
      </w:r>
    </w:p>
    <w:p>
      <w:pPr>
        <w:spacing w:line="360" w:lineRule="auto"/>
        <w:ind w:left="360" w:right="326" w:firstLine="600"/>
        <w:rPr>
          <w:rFonts w:asciiTheme="minorEastAsia" w:hAnsiTheme="minorEastAsia" w:eastAsiaTheme="minorEastAsia"/>
          <w:sz w:val="24"/>
          <w:szCs w:val="24"/>
        </w:rPr>
      </w:pPr>
      <w:r>
        <w:rPr>
          <w:rFonts w:asciiTheme="minorEastAsia" w:hAnsiTheme="minorEastAsia" w:eastAsiaTheme="minorEastAsia"/>
          <w:sz w:val="24"/>
          <w:szCs w:val="24"/>
        </w:rPr>
        <w:t>2.“开标一览表”必须签字盖章，否则为无效投标，可以逐页签字盖章也可以在落款处签字盖章。</w:t>
      </w:r>
    </w:p>
    <w:p>
      <w:pPr>
        <w:spacing w:line="360" w:lineRule="auto"/>
        <w:ind w:left="960"/>
        <w:rPr>
          <w:rFonts w:asciiTheme="minorEastAsia" w:hAnsiTheme="minorEastAsia" w:eastAsiaTheme="minorEastAsia"/>
          <w:sz w:val="24"/>
          <w:szCs w:val="24"/>
        </w:rPr>
      </w:pPr>
      <w:r>
        <w:rPr>
          <w:rFonts w:asciiTheme="minorEastAsia" w:hAnsiTheme="minorEastAsia" w:eastAsiaTheme="minorEastAsia"/>
          <w:sz w:val="24"/>
          <w:szCs w:val="24"/>
        </w:rPr>
        <w:t>3.“开标一览表”以包为单位填写。</w:t>
      </w:r>
    </w:p>
    <w:p>
      <w:pPr>
        <w:spacing w:line="360" w:lineRule="auto"/>
        <w:ind w:left="360" w:right="326" w:firstLine="602"/>
        <w:rPr>
          <w:rFonts w:asciiTheme="minorEastAsia" w:hAnsiTheme="minorEastAsia" w:eastAsiaTheme="minorEastAsia"/>
          <w:sz w:val="24"/>
          <w:szCs w:val="24"/>
        </w:rPr>
      </w:pPr>
      <w:r>
        <w:rPr>
          <w:rFonts w:asciiTheme="minorEastAsia" w:hAnsiTheme="minorEastAsia" w:eastAsiaTheme="minorEastAsia"/>
          <w:sz w:val="24"/>
          <w:szCs w:val="24"/>
        </w:rPr>
        <w:t>4.开标一览表除在投标文件中提交外，还需单独密封递交一份，未单独密封递交的视为无效投标。</w:t>
      </w:r>
    </w:p>
    <w:p>
      <w:pPr>
        <w:spacing w:line="360" w:lineRule="auto"/>
        <w:ind w:left="360" w:right="366" w:firstLine="602"/>
        <w:rPr>
          <w:rFonts w:asciiTheme="minorEastAsia" w:hAnsiTheme="minorEastAsia" w:eastAsiaTheme="minorEastAsia"/>
          <w:sz w:val="24"/>
          <w:szCs w:val="24"/>
        </w:rPr>
      </w:pPr>
      <w:r>
        <w:rPr>
          <w:rFonts w:asciiTheme="minorEastAsia" w:hAnsiTheme="minorEastAsia" w:eastAsiaTheme="minorEastAsia"/>
          <w:sz w:val="24"/>
          <w:szCs w:val="24"/>
        </w:rPr>
        <w:t>5.单独递交的开标一览表必须与投标文件中开标一览表内容一致，若不一致的，以单独递交的开标一览表为准。在开标现场，投标人必须对唱标的内容进行确认，不确</w:t>
      </w:r>
      <w:r>
        <w:rPr>
          <w:rFonts w:asciiTheme="minorEastAsia" w:hAnsiTheme="minorEastAsia" w:eastAsiaTheme="minorEastAsia"/>
          <w:sz w:val="22"/>
          <w:szCs w:val="24"/>
        </w:rPr>
        <w:t>认</w:t>
      </w:r>
      <w:r>
        <w:rPr>
          <w:rFonts w:asciiTheme="minorEastAsia" w:hAnsiTheme="minorEastAsia" w:eastAsiaTheme="minorEastAsia"/>
          <w:sz w:val="24"/>
          <w:szCs w:val="24"/>
        </w:rPr>
        <w:t>的视为无效投标。</w:t>
      </w:r>
    </w:p>
    <w:p>
      <w:pPr>
        <w:spacing w:line="360" w:lineRule="auto"/>
        <w:ind w:left="360" w:right="366" w:firstLine="602"/>
        <w:rPr>
          <w:rFonts w:asciiTheme="minorEastAsia" w:hAnsiTheme="minorEastAsia" w:eastAsiaTheme="minorEastAsia"/>
          <w:sz w:val="24"/>
          <w:szCs w:val="24"/>
        </w:rPr>
      </w:pPr>
    </w:p>
    <w:p>
      <w:pPr>
        <w:spacing w:line="360" w:lineRule="auto"/>
        <w:ind w:left="360" w:right="366" w:firstLine="602"/>
        <w:rPr>
          <w:rFonts w:asciiTheme="minorEastAsia" w:hAnsiTheme="minorEastAsia" w:eastAsiaTheme="minorEastAsia"/>
          <w:sz w:val="24"/>
          <w:szCs w:val="24"/>
        </w:rPr>
      </w:pPr>
    </w:p>
    <w:p>
      <w:pPr>
        <w:spacing w:line="360" w:lineRule="auto"/>
        <w:ind w:left="360" w:right="366" w:firstLine="602"/>
        <w:rPr>
          <w:rFonts w:asciiTheme="minorEastAsia" w:hAnsiTheme="minorEastAsia" w:eastAsiaTheme="minorEastAsia"/>
          <w:sz w:val="24"/>
          <w:szCs w:val="24"/>
        </w:rPr>
      </w:pPr>
    </w:p>
    <w:p>
      <w:pPr>
        <w:spacing w:line="360" w:lineRule="auto"/>
        <w:ind w:left="360" w:right="366" w:firstLine="602"/>
        <w:rPr>
          <w:rFonts w:asciiTheme="minorEastAsia" w:hAnsiTheme="minorEastAsia" w:eastAsiaTheme="minorEastAsia"/>
          <w:sz w:val="24"/>
          <w:szCs w:val="24"/>
        </w:rPr>
      </w:pPr>
    </w:p>
    <w:p>
      <w:pPr>
        <w:spacing w:line="360" w:lineRule="auto"/>
        <w:ind w:left="360" w:right="366" w:firstLine="602"/>
        <w:rPr>
          <w:rFonts w:asciiTheme="minorEastAsia" w:hAnsiTheme="minorEastAsia" w:eastAsiaTheme="minorEastAsia"/>
          <w:sz w:val="24"/>
          <w:szCs w:val="24"/>
        </w:rPr>
      </w:pPr>
    </w:p>
    <w:p>
      <w:pPr>
        <w:spacing w:line="360" w:lineRule="auto"/>
        <w:ind w:right="20"/>
        <w:jc w:val="center"/>
        <w:rPr>
          <w:rFonts w:asciiTheme="minorEastAsia" w:hAnsiTheme="minorEastAsia" w:eastAsiaTheme="minorEastAsia"/>
          <w:b/>
          <w:sz w:val="24"/>
          <w:szCs w:val="24"/>
        </w:rPr>
      </w:pPr>
      <w:bookmarkStart w:id="17" w:name="page51"/>
      <w:bookmarkEnd w:id="17"/>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报价明细表</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包号：</w:t>
      </w: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ind w:left="920"/>
        <w:rPr>
          <w:rFonts w:asciiTheme="minorEastAsia" w:hAnsiTheme="minorEastAsia" w:eastAsiaTheme="minorEastAsia"/>
          <w:sz w:val="24"/>
          <w:szCs w:val="24"/>
        </w:rPr>
      </w:pPr>
      <w:r>
        <w:rPr>
          <w:rFonts w:asciiTheme="minorEastAsia" w:hAnsiTheme="minorEastAsia" w:eastAsiaTheme="minorEastAsia"/>
          <w:sz w:val="24"/>
          <w:szCs w:val="24"/>
        </w:rPr>
        <w:t>注：</w:t>
      </w:r>
    </w:p>
    <w:p>
      <w:pPr>
        <w:widowControl/>
        <w:numPr>
          <w:ilvl w:val="0"/>
          <w:numId w:val="4"/>
        </w:numPr>
        <w:tabs>
          <w:tab w:val="left" w:pos="1280"/>
          <w:tab w:val="clear" w:pos="720"/>
        </w:tabs>
        <w:spacing w:line="360" w:lineRule="auto"/>
        <w:ind w:left="1280" w:hanging="360"/>
        <w:jc w:val="left"/>
        <w:rPr>
          <w:rFonts w:asciiTheme="minorEastAsia" w:hAnsiTheme="minorEastAsia" w:eastAsiaTheme="minorEastAsia"/>
          <w:sz w:val="24"/>
          <w:szCs w:val="24"/>
        </w:rPr>
      </w:pPr>
      <w:r>
        <w:rPr>
          <w:rFonts w:asciiTheme="minorEastAsia" w:hAnsiTheme="minorEastAsia" w:eastAsiaTheme="minorEastAsia"/>
          <w:sz w:val="24"/>
          <w:szCs w:val="24"/>
        </w:rPr>
        <w:t>报价明细表中应列明开标一览表中每项的分项内容。</w:t>
      </w:r>
    </w:p>
    <w:p>
      <w:pPr>
        <w:spacing w:line="360" w:lineRule="auto"/>
        <w:rPr>
          <w:rFonts w:asciiTheme="minorEastAsia" w:hAnsiTheme="minorEastAsia" w:eastAsiaTheme="minorEastAsia"/>
          <w:sz w:val="24"/>
          <w:szCs w:val="24"/>
        </w:rPr>
      </w:pPr>
    </w:p>
    <w:p>
      <w:pPr>
        <w:spacing w:line="360" w:lineRule="auto"/>
        <w:ind w:left="2730" w:leftChars="130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投标人（盖章）：</w:t>
      </w:r>
    </w:p>
    <w:p>
      <w:pPr>
        <w:spacing w:line="360" w:lineRule="auto"/>
        <w:ind w:left="2730" w:leftChars="130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法定代表人或委托代理人（签字）：</w:t>
      </w:r>
    </w:p>
    <w:p>
      <w:pPr>
        <w:spacing w:line="360" w:lineRule="auto"/>
        <w:ind w:left="2730" w:leftChars="130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 期：_______年______月_____日</w:t>
      </w:r>
    </w:p>
    <w:p>
      <w:pPr>
        <w:spacing w:line="360" w:lineRule="auto"/>
        <w:ind w:left="3460"/>
        <w:rPr>
          <w:rFonts w:asciiTheme="minorEastAsia" w:hAnsiTheme="minorEastAsia" w:eastAsiaTheme="minorEastAsia"/>
          <w:b/>
          <w:sz w:val="24"/>
          <w:szCs w:val="24"/>
        </w:rPr>
      </w:pPr>
      <w:bookmarkStart w:id="18" w:name="page52"/>
      <w:bookmarkEnd w:id="18"/>
    </w:p>
    <w:p>
      <w:pPr>
        <w:spacing w:line="360" w:lineRule="auto"/>
        <w:ind w:left="3460"/>
        <w:rPr>
          <w:rFonts w:asciiTheme="minorEastAsia" w:hAnsiTheme="minorEastAsia" w:eastAsiaTheme="minorEastAsia"/>
          <w:b/>
          <w:sz w:val="24"/>
          <w:szCs w:val="24"/>
        </w:rPr>
      </w:pPr>
    </w:p>
    <w:p>
      <w:pPr>
        <w:spacing w:line="360" w:lineRule="auto"/>
        <w:ind w:left="3460"/>
        <w:rPr>
          <w:rFonts w:asciiTheme="minorEastAsia" w:hAnsiTheme="minorEastAsia" w:eastAsiaTheme="minorEastAsia"/>
          <w:b/>
          <w:sz w:val="24"/>
          <w:szCs w:val="24"/>
        </w:rPr>
      </w:pPr>
    </w:p>
    <w:p>
      <w:pPr>
        <w:spacing w:line="360" w:lineRule="auto"/>
        <w:ind w:left="3460"/>
        <w:rPr>
          <w:rFonts w:asciiTheme="minorEastAsia" w:hAnsiTheme="minorEastAsia" w:eastAsiaTheme="minorEastAsia"/>
          <w:b/>
          <w:sz w:val="24"/>
          <w:szCs w:val="24"/>
        </w:rPr>
      </w:pPr>
    </w:p>
    <w:p>
      <w:pPr>
        <w:spacing w:line="360" w:lineRule="auto"/>
        <w:ind w:left="3460"/>
        <w:rPr>
          <w:rFonts w:asciiTheme="minorEastAsia" w:hAnsiTheme="minorEastAsia" w:eastAsiaTheme="minorEastAsia"/>
          <w:b/>
          <w:sz w:val="24"/>
          <w:szCs w:val="24"/>
        </w:rPr>
      </w:pPr>
    </w:p>
    <w:p>
      <w:pPr>
        <w:spacing w:line="360" w:lineRule="auto"/>
        <w:ind w:left="3460"/>
        <w:rPr>
          <w:rFonts w:asciiTheme="minorEastAsia" w:hAnsiTheme="minorEastAsia" w:eastAsiaTheme="minorEastAsia"/>
          <w:b/>
          <w:sz w:val="24"/>
          <w:szCs w:val="24"/>
        </w:rPr>
      </w:pPr>
    </w:p>
    <w:p>
      <w:pPr>
        <w:spacing w:line="360" w:lineRule="auto"/>
        <w:ind w:left="3460"/>
        <w:rPr>
          <w:rFonts w:asciiTheme="minorEastAsia" w:hAnsiTheme="minorEastAsia" w:eastAsiaTheme="minorEastAsia"/>
          <w:b/>
          <w:sz w:val="24"/>
          <w:szCs w:val="24"/>
        </w:rPr>
      </w:pPr>
    </w:p>
    <w:p>
      <w:pPr>
        <w:spacing w:line="360" w:lineRule="auto"/>
        <w:ind w:left="3460"/>
        <w:rPr>
          <w:rFonts w:asciiTheme="minorEastAsia" w:hAnsiTheme="minorEastAsia" w:eastAsiaTheme="minorEastAsia"/>
          <w:b/>
          <w:sz w:val="24"/>
          <w:szCs w:val="24"/>
        </w:rPr>
      </w:pPr>
    </w:p>
    <w:p>
      <w:pPr>
        <w:spacing w:line="360" w:lineRule="auto"/>
        <w:ind w:left="3460"/>
        <w:rPr>
          <w:rFonts w:asciiTheme="minorEastAsia" w:hAnsiTheme="minorEastAsia" w:eastAsiaTheme="minorEastAsia"/>
          <w:b/>
          <w:sz w:val="24"/>
          <w:szCs w:val="24"/>
        </w:rPr>
      </w:pPr>
    </w:p>
    <w:p>
      <w:pPr>
        <w:spacing w:line="360" w:lineRule="auto"/>
        <w:ind w:left="3460"/>
        <w:rPr>
          <w:rFonts w:asciiTheme="minorEastAsia" w:hAnsiTheme="minorEastAsia" w:eastAsiaTheme="minorEastAsia"/>
          <w:b/>
          <w:sz w:val="24"/>
          <w:szCs w:val="24"/>
        </w:rPr>
      </w:pPr>
    </w:p>
    <w:p>
      <w:pPr>
        <w:spacing w:line="360" w:lineRule="auto"/>
        <w:ind w:left="740"/>
        <w:jc w:val="center"/>
        <w:rPr>
          <w:rFonts w:asciiTheme="minorEastAsia" w:hAnsiTheme="minorEastAsia" w:eastAsiaTheme="minorEastAsia"/>
          <w:sz w:val="24"/>
          <w:szCs w:val="24"/>
        </w:rPr>
        <w:sectPr>
          <w:pgSz w:w="11900" w:h="16838"/>
          <w:pgMar w:top="1440" w:right="1440" w:bottom="689" w:left="1440" w:header="0" w:footer="0" w:gutter="0"/>
          <w:cols w:equalWidth="0" w:num="1">
            <w:col w:w="9026"/>
          </w:cols>
          <w:docGrid w:linePitch="360" w:charSpace="0"/>
        </w:sectPr>
      </w:pPr>
    </w:p>
    <w:p>
      <w:pPr>
        <w:spacing w:line="360" w:lineRule="auto"/>
        <w:jc w:val="center"/>
        <w:rPr>
          <w:rFonts w:asciiTheme="minorEastAsia" w:hAnsiTheme="minorEastAsia" w:eastAsiaTheme="minorEastAsia"/>
          <w:b/>
          <w:sz w:val="24"/>
          <w:szCs w:val="24"/>
        </w:rPr>
      </w:pPr>
      <w:bookmarkStart w:id="19" w:name="_Toc430189952"/>
      <w:r>
        <w:rPr>
          <w:rFonts w:hint="eastAsia" w:asciiTheme="minorEastAsia" w:hAnsiTheme="minorEastAsia" w:eastAsiaTheme="minorEastAsia"/>
          <w:b/>
          <w:sz w:val="24"/>
          <w:szCs w:val="24"/>
        </w:rPr>
        <w:t>第三章</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开标、评标及定标</w:t>
      </w:r>
      <w:bookmarkEnd w:id="19"/>
    </w:p>
    <w:p>
      <w:pPr>
        <w:spacing w:line="360" w:lineRule="auto"/>
        <w:ind w:firstLine="482" w:firstLineChars="200"/>
        <w:rPr>
          <w:rFonts w:asciiTheme="minorEastAsia" w:hAnsiTheme="minorEastAsia" w:eastAsiaTheme="minorEastAsia"/>
          <w:b/>
          <w:sz w:val="24"/>
          <w:szCs w:val="24"/>
        </w:rPr>
      </w:pPr>
      <w:bookmarkStart w:id="20" w:name="_Toc430189953"/>
      <w:r>
        <w:rPr>
          <w:rFonts w:hint="eastAsia" w:asciiTheme="minorEastAsia" w:hAnsiTheme="minorEastAsia" w:eastAsiaTheme="minorEastAsia"/>
          <w:b/>
          <w:sz w:val="24"/>
          <w:szCs w:val="24"/>
        </w:rPr>
        <w:t>一、开标：</w:t>
      </w:r>
      <w:bookmarkEnd w:id="20"/>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开标地点：</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highlight w:val="none"/>
          <w:lang w:val="en-US" w:eastAsia="zh-CN"/>
        </w:rPr>
        <w:t>甘肃省妇幼保健院（甘肃省中心医院）</w:t>
      </w:r>
      <w:r>
        <w:rPr>
          <w:rFonts w:hint="eastAsia" w:asciiTheme="minorEastAsia" w:hAnsiTheme="minorEastAsia" w:eastAsiaTheme="minorEastAsia"/>
          <w:sz w:val="24"/>
          <w:szCs w:val="24"/>
          <w:highlight w:val="none"/>
        </w:rPr>
        <w:t>会议室</w:t>
      </w:r>
    </w:p>
    <w:p>
      <w:pPr>
        <w:spacing w:line="360" w:lineRule="auto"/>
        <w:ind w:firstLine="480" w:firstLineChars="200"/>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开标时间：</w:t>
      </w:r>
      <w:r>
        <w:rPr>
          <w:rFonts w:hint="eastAsia" w:asciiTheme="minorEastAsia" w:hAnsiTheme="minorEastAsia" w:eastAsiaTheme="minorEastAsia"/>
          <w:sz w:val="24"/>
          <w:szCs w:val="24"/>
          <w:highlight w:val="none"/>
        </w:rPr>
        <w:t xml:space="preserve"> 20</w:t>
      </w:r>
      <w:r>
        <w:rPr>
          <w:rFonts w:hint="eastAsia" w:asciiTheme="minorEastAsia" w:hAnsiTheme="minorEastAsia" w:eastAsiaTheme="minorEastAsia"/>
          <w:sz w:val="24"/>
          <w:szCs w:val="24"/>
          <w:highlight w:val="none"/>
          <w:lang w:val="en-US" w:eastAsia="zh-CN"/>
        </w:rPr>
        <w:t>23</w:t>
      </w:r>
      <w:r>
        <w:rPr>
          <w:rFonts w:hint="eastAsia" w:asciiTheme="minorEastAsia" w:hAnsiTheme="minorEastAsia" w:eastAsiaTheme="minorEastAsia"/>
          <w:sz w:val="24"/>
          <w:szCs w:val="24"/>
          <w:highlight w:val="none"/>
        </w:rPr>
        <w:t>年3月</w:t>
      </w: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日（星期</w:t>
      </w:r>
      <w:r>
        <w:rPr>
          <w:rFonts w:hint="eastAsia" w:asciiTheme="minorEastAsia" w:hAnsiTheme="minorEastAsia" w:eastAsiaTheme="minorEastAsia"/>
          <w:sz w:val="24"/>
          <w:szCs w:val="24"/>
          <w:highlight w:val="none"/>
          <w:lang w:val="en-US" w:eastAsia="zh-CN"/>
        </w:rPr>
        <w:t>五</w:t>
      </w:r>
      <w:r>
        <w:rPr>
          <w:rFonts w:hint="eastAsia" w:asciiTheme="minorEastAsia" w:hAnsiTheme="minorEastAsia" w:eastAsiaTheme="minorEastAsia"/>
          <w:sz w:val="24"/>
          <w:szCs w:val="24"/>
          <w:highlight w:val="none"/>
        </w:rPr>
        <w:t>）上午9:00分（如有变化另行通知）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开标：由评标专家组依据招标文件规定的时间和地点，开启投标人提交的投标文件，整理并记录投标文件的主要内容，并在开标记录上签字认定。</w:t>
      </w:r>
    </w:p>
    <w:p>
      <w:pPr>
        <w:spacing w:line="360" w:lineRule="auto"/>
        <w:ind w:firstLine="482" w:firstLineChars="200"/>
        <w:rPr>
          <w:rFonts w:asciiTheme="minorEastAsia" w:hAnsiTheme="minorEastAsia" w:eastAsiaTheme="minorEastAsia"/>
          <w:b/>
          <w:sz w:val="24"/>
          <w:szCs w:val="24"/>
        </w:rPr>
      </w:pPr>
      <w:bookmarkStart w:id="21" w:name="_Toc430189954"/>
      <w:r>
        <w:rPr>
          <w:rFonts w:hint="eastAsia" w:asciiTheme="minorEastAsia" w:hAnsiTheme="minorEastAsia" w:eastAsiaTheme="minorEastAsia"/>
          <w:b/>
          <w:sz w:val="24"/>
          <w:szCs w:val="24"/>
        </w:rPr>
        <w:t>二、评标：</w:t>
      </w:r>
      <w:bookmarkEnd w:id="21"/>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评标工作组根据下列原则进行评标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（1）综合分析投标人的各项指标，不以单项指标的优劣评选中标单位；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（2）对所有投标人的投标评估时，采用相同的程序和标准；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（3）保守投标人的商业秘密；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（4）不对各落标方解释落标原因，不退还投标文件；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（5）评标过程中，评标工作组可以要求投标人对投标文件中不明确的地方进行必要的澄清、说明或答辩，投标人必须进行澄清、说明，但不得对投标文件的内容进行实质性修改；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（6）投标人不得干扰招标方的评标活动，否则将废除其投标文件，取消其投标资格；</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（7）投标人不得相互串通投标报标，不得排挤其他投标人的公平竞争，在评标期间，投标人不得向评委询问情况，不得进行有违公正的活动，否则将被取消投标资格；</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三、评标方法：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综合评议法</w:t>
      </w:r>
    </w:p>
    <w:p>
      <w:pPr>
        <w:spacing w:line="500" w:lineRule="exact"/>
        <w:ind w:firstLine="480" w:firstLineChars="200"/>
        <w:rPr>
          <w:rFonts w:ascii="宋体" w:hAnsi="宋体"/>
          <w:sz w:val="24"/>
          <w:szCs w:val="24"/>
        </w:rPr>
      </w:pPr>
      <w:bookmarkStart w:id="22" w:name="_Toc430189955"/>
      <w:r>
        <w:rPr>
          <w:rFonts w:hint="eastAsia" w:ascii="宋体" w:hAnsi="宋体"/>
          <w:sz w:val="24"/>
          <w:szCs w:val="24"/>
        </w:rPr>
        <w:t>由甘肃省妇幼保健院组织招标评标小组，根据投标单位业绩、报价、服务等方面进行综合评议后确定中标单位。</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四、合同授予及付款方式</w:t>
      </w:r>
      <w:bookmarkEnd w:id="22"/>
    </w:p>
    <w:p>
      <w:pPr>
        <w:spacing w:line="360" w:lineRule="auto"/>
        <w:ind w:firstLine="480" w:firstLineChars="200"/>
        <w:rPr>
          <w:rFonts w:asciiTheme="minorEastAsia" w:hAnsiTheme="minorEastAsia" w:eastAsiaTheme="minorEastAsia"/>
          <w:sz w:val="24"/>
          <w:szCs w:val="24"/>
        </w:rPr>
      </w:pPr>
      <w:bookmarkStart w:id="23" w:name="_Toc430189957"/>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签订合同</w:t>
      </w:r>
      <w:bookmarkEnd w:id="23"/>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中标单位在接到中标通知书后，与采购人签订合同。</w:t>
      </w:r>
    </w:p>
    <w:p>
      <w:pPr>
        <w:spacing w:line="360" w:lineRule="auto"/>
        <w:ind w:firstLine="480" w:firstLineChars="200"/>
        <w:rPr>
          <w:rFonts w:asciiTheme="minorEastAsia" w:hAnsiTheme="minorEastAsia" w:eastAsiaTheme="minorEastAsia"/>
          <w:sz w:val="24"/>
          <w:szCs w:val="24"/>
        </w:rPr>
      </w:pPr>
      <w:bookmarkStart w:id="24" w:name="_Toc430189958"/>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履行合同</w:t>
      </w:r>
      <w:bookmarkEnd w:id="2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（1）中标单位与采购人签订合同后，合同双方应严格执行合同条款，履行合同规定的义务，保证合同顺利完成。</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（2）在合同履行过程中，如果发生合同纠纷，双方应按照《合同法》的有关规定进行处理。</w:t>
      </w:r>
    </w:p>
    <w:p>
      <w:pPr>
        <w:spacing w:line="360" w:lineRule="auto"/>
        <w:ind w:firstLine="480" w:firstLineChars="200"/>
        <w:rPr>
          <w:rFonts w:asciiTheme="minorEastAsia" w:hAnsiTheme="minorEastAsia" w:eastAsiaTheme="minorEastAsia"/>
          <w:sz w:val="24"/>
          <w:szCs w:val="24"/>
        </w:rPr>
      </w:pPr>
      <w:bookmarkStart w:id="25" w:name="_Toc430189959"/>
      <w:r>
        <w:rPr>
          <w:rFonts w:hint="eastAsia" w:asciiTheme="minorEastAsia" w:hAnsiTheme="minorEastAsia" w:eastAsiaTheme="minorEastAsia"/>
          <w:sz w:val="24"/>
          <w:szCs w:val="24"/>
        </w:rPr>
        <w:t>（3）合同验收</w:t>
      </w:r>
      <w:bookmarkEnd w:id="25"/>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采购人按照双方合同规定的技术、服务标准组织对中标方履约情况进行验收，并出具验收报告。</w:t>
      </w:r>
    </w:p>
    <w:p>
      <w:pPr>
        <w:spacing w:line="360" w:lineRule="auto"/>
        <w:ind w:firstLine="482" w:firstLineChars="200"/>
        <w:rPr>
          <w:rFonts w:asciiTheme="minorEastAsia" w:hAnsiTheme="minorEastAsia" w:eastAsiaTheme="minorEastAsia"/>
          <w:b/>
          <w:sz w:val="24"/>
          <w:szCs w:val="24"/>
        </w:rPr>
      </w:pPr>
      <w:bookmarkStart w:id="26" w:name="_Toc430189960"/>
      <w:r>
        <w:rPr>
          <w:rFonts w:hint="eastAsia" w:asciiTheme="minorEastAsia" w:hAnsiTheme="minorEastAsia" w:eastAsiaTheme="minorEastAsia"/>
          <w:b/>
          <w:sz w:val="24"/>
          <w:szCs w:val="24"/>
        </w:rPr>
        <w:t>五、废标</w:t>
      </w:r>
      <w:bookmarkEnd w:id="26"/>
      <w:r>
        <w:rPr>
          <w:rFonts w:asciiTheme="minorEastAsia" w:hAnsiTheme="minorEastAsia" w:eastAsiaTheme="minorEastAsia"/>
          <w:b/>
          <w:sz w:val="24"/>
          <w:szCs w:val="24"/>
        </w:rPr>
        <w:t xml:space="preserve">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在招标采购中，出现下列情形之一的，予以废标：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）出现影响采购公正的违法、违规行为的；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）投标人的报价均超过了采购预算，采购人不能支付的。</w:t>
      </w:r>
    </w:p>
    <w:p>
      <w:pPr>
        <w:spacing w:line="360" w:lineRule="auto"/>
        <w:ind w:firstLine="482" w:firstLineChars="200"/>
        <w:rPr>
          <w:rFonts w:asciiTheme="minorEastAsia" w:hAnsiTheme="minorEastAsia" w:eastAsiaTheme="minorEastAsia"/>
          <w:b/>
          <w:sz w:val="24"/>
          <w:szCs w:val="24"/>
        </w:rPr>
      </w:pPr>
      <w:bookmarkStart w:id="27" w:name="_Toc430189961"/>
      <w:r>
        <w:rPr>
          <w:rFonts w:hint="eastAsia" w:asciiTheme="minorEastAsia" w:hAnsiTheme="minorEastAsia" w:eastAsiaTheme="minorEastAsia"/>
          <w:b/>
          <w:sz w:val="24"/>
          <w:szCs w:val="24"/>
        </w:rPr>
        <w:t>六、投标纪律要求</w:t>
      </w:r>
      <w:bookmarkEnd w:id="27"/>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投标人有《中华人民共和国政府采购法实施条例》第七十二条至七十四条情形之一的，属于不合格投标人，其投标或中标资格将被取消，并依法追究法律责任。</w:t>
      </w:r>
      <w:r>
        <w:rPr>
          <w:rFonts w:asciiTheme="minorEastAsia" w:hAnsiTheme="minorEastAsia" w:eastAsiaTheme="minorEastAsia"/>
          <w:sz w:val="24"/>
          <w:szCs w:val="24"/>
        </w:rPr>
        <w:t xml:space="preserve"> </w:t>
      </w:r>
    </w:p>
    <w:p>
      <w:pPr>
        <w:spacing w:line="360" w:lineRule="auto"/>
        <w:ind w:firstLine="482" w:firstLineChars="200"/>
        <w:rPr>
          <w:rFonts w:asciiTheme="minorEastAsia" w:hAnsiTheme="minorEastAsia" w:eastAsiaTheme="minorEastAsia"/>
          <w:b/>
          <w:sz w:val="24"/>
          <w:szCs w:val="24"/>
        </w:rPr>
      </w:pPr>
      <w:bookmarkStart w:id="28" w:name="_Toc430189963"/>
      <w:r>
        <w:rPr>
          <w:rFonts w:hint="eastAsia" w:asciiTheme="minorEastAsia" w:hAnsiTheme="minorEastAsia" w:eastAsiaTheme="minorEastAsia"/>
          <w:b/>
          <w:sz w:val="24"/>
          <w:szCs w:val="24"/>
        </w:rPr>
        <w:t>七、资格审查</w:t>
      </w:r>
      <w:bookmarkEnd w:id="28"/>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明确要求在报名时需提供的资格证明文件外，本项目投标人的资格条件在评标时进行审查。投标人在投标文件中按招标文件的规定和要求附上所有的资格证明文件，要求提供的复印件的必须加盖单位印章，并提供原件备查。若提供的资格证明文件不实，将导致其投标或中标资格被取消。</w:t>
      </w:r>
    </w:p>
    <w:p>
      <w:pPr>
        <w:spacing w:line="360" w:lineRule="auto"/>
        <w:ind w:firstLine="482" w:firstLineChars="200"/>
        <w:rPr>
          <w:rFonts w:asciiTheme="minorEastAsia" w:hAnsiTheme="minorEastAsia" w:eastAsiaTheme="minorEastAsia"/>
          <w:b/>
          <w:sz w:val="24"/>
          <w:szCs w:val="24"/>
        </w:rPr>
      </w:pPr>
      <w:bookmarkStart w:id="29" w:name="_Toc430189964"/>
      <w:r>
        <w:rPr>
          <w:rFonts w:hint="eastAsia" w:asciiTheme="minorEastAsia" w:hAnsiTheme="minorEastAsia" w:eastAsiaTheme="minorEastAsia"/>
          <w:b/>
          <w:sz w:val="24"/>
          <w:szCs w:val="24"/>
        </w:rPr>
        <w:t>八、质疑和投诉</w:t>
      </w:r>
      <w:bookmarkEnd w:id="29"/>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详细规定见《中华人民共和国政府采购法》、《中华人民共和国政府采购法实施条例》、《政府采购货物和服务招标投标管理办法》。</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b/>
          <w:sz w:val="28"/>
          <w:szCs w:val="24"/>
        </w:rPr>
      </w:pPr>
      <w:bookmarkStart w:id="30" w:name="_Toc430189965"/>
      <w:r>
        <w:rPr>
          <w:rFonts w:hint="eastAsia" w:asciiTheme="minorEastAsia" w:hAnsiTheme="minorEastAsia" w:eastAsiaTheme="minorEastAsia"/>
          <w:b/>
          <w:sz w:val="28"/>
          <w:szCs w:val="24"/>
        </w:rPr>
        <w:t>第四章</w:t>
      </w:r>
      <w:r>
        <w:rPr>
          <w:rFonts w:asciiTheme="minorEastAsia" w:hAnsiTheme="minorEastAsia" w:eastAsiaTheme="minorEastAsia"/>
          <w:b/>
          <w:sz w:val="28"/>
          <w:szCs w:val="24"/>
        </w:rPr>
        <w:t xml:space="preserve"> </w:t>
      </w:r>
      <w:r>
        <w:rPr>
          <w:rFonts w:hint="eastAsia" w:asciiTheme="minorEastAsia" w:hAnsiTheme="minorEastAsia" w:eastAsiaTheme="minorEastAsia"/>
          <w:b/>
          <w:sz w:val="28"/>
          <w:szCs w:val="24"/>
        </w:rPr>
        <w:t>采购需求</w:t>
      </w:r>
      <w:bookmarkEnd w:id="30"/>
      <w:r>
        <w:rPr>
          <w:rFonts w:hint="eastAsia" w:asciiTheme="minorEastAsia" w:hAnsiTheme="minorEastAsia" w:eastAsiaTheme="minorEastAsia"/>
          <w:b/>
          <w:sz w:val="28"/>
          <w:szCs w:val="24"/>
        </w:rPr>
        <w:t>及评标办法</w:t>
      </w:r>
    </w:p>
    <w:p>
      <w:pPr>
        <w:spacing w:line="360" w:lineRule="auto"/>
        <w:ind w:firstLine="480" w:firstLineChars="200"/>
        <w:rPr>
          <w:rFonts w:asciiTheme="minorEastAsia" w:hAnsiTheme="minorEastAsia" w:eastAsiaTheme="minorEastAsia"/>
          <w:sz w:val="24"/>
          <w:szCs w:val="24"/>
        </w:rPr>
      </w:pPr>
      <w:bookmarkStart w:id="31" w:name="_Toc430189966"/>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一、商务要求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（一）报价要求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1.投标人的报价应包括：招标文件所确定的招标范围内的全部内容，设计费、利润、税金及政策性文件规定的等各项应有的费用。</w:t>
      </w:r>
    </w:p>
    <w:p>
      <w:pPr>
        <w:rPr>
          <w:b/>
          <w:sz w:val="30"/>
          <w:szCs w:val="30"/>
        </w:rPr>
      </w:pPr>
      <w:r>
        <w:rPr>
          <w:rFonts w:hint="eastAsia"/>
          <w:b/>
          <w:sz w:val="30"/>
          <w:szCs w:val="30"/>
        </w:rPr>
        <w:t>一、设计条件及设计要求</w:t>
      </w:r>
    </w:p>
    <w:p>
      <w:pPr>
        <w:spacing w:line="480" w:lineRule="auto"/>
        <w:rPr>
          <w:rFonts w:ascii="宋体" w:hAnsi="宋体"/>
          <w:b/>
          <w:sz w:val="24"/>
        </w:rPr>
      </w:pPr>
      <w:r>
        <w:rPr>
          <w:rFonts w:hint="eastAsia" w:ascii="宋体" w:hAnsi="宋体"/>
          <w:b/>
          <w:sz w:val="24"/>
        </w:rPr>
        <w:t>（一）、设计依据</w:t>
      </w:r>
    </w:p>
    <w:p>
      <w:pPr>
        <w:spacing w:line="440" w:lineRule="exact"/>
        <w:rPr>
          <w:rFonts w:hint="eastAsia" w:ascii="宋体" w:hAnsi="宋体"/>
          <w:kern w:val="28"/>
          <w:sz w:val="24"/>
        </w:rPr>
      </w:pPr>
      <w:r>
        <w:rPr>
          <w:rFonts w:hint="eastAsia" w:ascii="宋体" w:hAnsi="宋体"/>
          <w:kern w:val="28"/>
          <w:sz w:val="24"/>
        </w:rPr>
        <w:t>1.《风景园林制图标准》CJJ/T 67-2015；</w:t>
      </w:r>
    </w:p>
    <w:p>
      <w:pPr>
        <w:spacing w:line="440" w:lineRule="exact"/>
        <w:rPr>
          <w:rFonts w:hint="eastAsia" w:ascii="宋体" w:hAnsi="宋体"/>
          <w:kern w:val="28"/>
          <w:sz w:val="24"/>
        </w:rPr>
      </w:pPr>
      <w:r>
        <w:rPr>
          <w:rFonts w:hint="eastAsia" w:ascii="宋体" w:hAnsi="宋体"/>
          <w:kern w:val="28"/>
          <w:sz w:val="24"/>
        </w:rPr>
        <w:t>2.《市政公用工程设计文件编制深度规定》2013 年版；</w:t>
      </w:r>
    </w:p>
    <w:p>
      <w:pPr>
        <w:spacing w:line="440" w:lineRule="exact"/>
        <w:rPr>
          <w:rFonts w:hint="eastAsia" w:ascii="宋体" w:hAnsi="宋体"/>
          <w:kern w:val="28"/>
          <w:sz w:val="24"/>
        </w:rPr>
      </w:pPr>
      <w:r>
        <w:rPr>
          <w:rFonts w:hint="eastAsia" w:ascii="宋体" w:hAnsi="宋体"/>
          <w:kern w:val="28"/>
          <w:sz w:val="24"/>
        </w:rPr>
        <w:t>3.《建筑工程设计文件编制深度规定》2016 年版；</w:t>
      </w:r>
    </w:p>
    <w:p>
      <w:pPr>
        <w:spacing w:line="440" w:lineRule="exact"/>
        <w:rPr>
          <w:rFonts w:hint="eastAsia" w:ascii="宋体" w:hAnsi="宋体"/>
          <w:kern w:val="28"/>
          <w:sz w:val="24"/>
        </w:rPr>
      </w:pPr>
      <w:r>
        <w:rPr>
          <w:rFonts w:hint="eastAsia" w:ascii="宋体" w:hAnsi="宋体"/>
          <w:kern w:val="28"/>
          <w:sz w:val="24"/>
        </w:rPr>
        <w:t>4.《城市居住区规划设计规范》[GB50180-2018]；</w:t>
      </w:r>
    </w:p>
    <w:p>
      <w:pPr>
        <w:spacing w:line="440" w:lineRule="exact"/>
        <w:rPr>
          <w:rFonts w:hint="eastAsia" w:ascii="宋体" w:hAnsi="宋体"/>
          <w:kern w:val="28"/>
          <w:sz w:val="24"/>
        </w:rPr>
      </w:pPr>
      <w:r>
        <w:rPr>
          <w:rFonts w:hint="eastAsia" w:ascii="宋体" w:hAnsi="宋体"/>
          <w:kern w:val="28"/>
          <w:sz w:val="24"/>
        </w:rPr>
        <w:t>5.《城乡建设用地竖向规划规范》[CJJ83-2016]；</w:t>
      </w:r>
    </w:p>
    <w:p>
      <w:pPr>
        <w:spacing w:line="440" w:lineRule="exact"/>
        <w:rPr>
          <w:rFonts w:hint="eastAsia" w:ascii="宋体" w:hAnsi="宋体"/>
          <w:kern w:val="28"/>
          <w:sz w:val="24"/>
        </w:rPr>
      </w:pPr>
      <w:r>
        <w:rPr>
          <w:rFonts w:hint="eastAsia" w:ascii="宋体" w:hAnsi="宋体"/>
          <w:kern w:val="28"/>
          <w:sz w:val="24"/>
        </w:rPr>
        <w:t>6.《公园设计规范》[GB51192-2016]；</w:t>
      </w:r>
    </w:p>
    <w:p>
      <w:pPr>
        <w:spacing w:line="440" w:lineRule="exact"/>
        <w:rPr>
          <w:rFonts w:hint="eastAsia" w:ascii="宋体" w:hAnsi="宋体"/>
          <w:kern w:val="28"/>
          <w:sz w:val="24"/>
        </w:rPr>
      </w:pPr>
      <w:r>
        <w:rPr>
          <w:rFonts w:hint="eastAsia" w:ascii="宋体" w:hAnsi="宋体"/>
          <w:kern w:val="28"/>
          <w:sz w:val="24"/>
        </w:rPr>
        <w:t>7.《园林绿化施工及验收规范》[CJJ 82-2012]；</w:t>
      </w:r>
    </w:p>
    <w:p>
      <w:pPr>
        <w:spacing w:line="440" w:lineRule="exact"/>
        <w:rPr>
          <w:rFonts w:hint="eastAsia" w:ascii="宋体" w:hAnsi="宋体"/>
          <w:kern w:val="28"/>
          <w:sz w:val="24"/>
        </w:rPr>
      </w:pPr>
      <w:r>
        <w:rPr>
          <w:rFonts w:hint="eastAsia" w:ascii="宋体" w:hAnsi="宋体"/>
          <w:kern w:val="28"/>
          <w:sz w:val="24"/>
        </w:rPr>
        <w:t>8.《无障碍设计规范》[GB 50763-2012]；</w:t>
      </w:r>
    </w:p>
    <w:p>
      <w:pPr>
        <w:spacing w:line="440" w:lineRule="exact"/>
        <w:rPr>
          <w:rFonts w:hint="eastAsia" w:ascii="宋体" w:hAnsi="宋体"/>
          <w:kern w:val="28"/>
          <w:sz w:val="24"/>
        </w:rPr>
      </w:pPr>
      <w:r>
        <w:rPr>
          <w:rFonts w:hint="eastAsia" w:ascii="宋体" w:hAnsi="宋体"/>
          <w:kern w:val="28"/>
          <w:sz w:val="24"/>
        </w:rPr>
        <w:t>9.《风景园林图例图示标准》[CB50180—93]；</w:t>
      </w:r>
    </w:p>
    <w:p>
      <w:pPr>
        <w:spacing w:line="440" w:lineRule="exact"/>
        <w:rPr>
          <w:rFonts w:hint="eastAsia" w:ascii="宋体" w:hAnsi="宋体"/>
          <w:kern w:val="28"/>
          <w:sz w:val="24"/>
        </w:rPr>
      </w:pPr>
      <w:r>
        <w:rPr>
          <w:rFonts w:hint="eastAsia" w:ascii="宋体" w:hAnsi="宋体"/>
          <w:kern w:val="28"/>
          <w:sz w:val="24"/>
        </w:rPr>
        <w:t>10.国家现行的其他相关设计规范及设计标准。</w:t>
      </w:r>
    </w:p>
    <w:p>
      <w:pPr>
        <w:spacing w:line="440" w:lineRule="exact"/>
        <w:rPr>
          <w:rFonts w:ascii="宋体" w:hAnsi="宋体"/>
          <w:b/>
          <w:sz w:val="24"/>
        </w:rPr>
      </w:pPr>
      <w:r>
        <w:rPr>
          <w:rFonts w:hint="eastAsia" w:ascii="宋体" w:hAnsi="宋体"/>
          <w:b/>
          <w:sz w:val="24"/>
        </w:rPr>
        <w:t>（二）、概况</w:t>
      </w:r>
    </w:p>
    <w:p>
      <w:pPr>
        <w:spacing w:line="440" w:lineRule="exact"/>
        <w:rPr>
          <w:rFonts w:ascii="宋体" w:hAnsi="宋体"/>
          <w:sz w:val="24"/>
        </w:rPr>
      </w:pPr>
      <w:r>
        <w:rPr>
          <w:rFonts w:hint="eastAsia" w:ascii="宋体" w:hAnsi="宋体"/>
          <w:sz w:val="24"/>
        </w:rPr>
        <w:t>1、项目概况</w:t>
      </w:r>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Times New Roman" w:hAnsi="Times New Roman" w:eastAsia="宋体" w:cs="Times New Roman"/>
          <w:sz w:val="24"/>
          <w:szCs w:val="24"/>
          <w:lang w:eastAsia="zh-CN"/>
        </w:rPr>
      </w:pPr>
      <w:r>
        <w:rPr>
          <w:rFonts w:hint="eastAsia"/>
          <w:sz w:val="24"/>
          <w:szCs w:val="24"/>
          <w:lang w:eastAsia="zh-CN"/>
        </w:rPr>
        <w:t>整体项目分为两个部分，第一部分为整体</w:t>
      </w:r>
      <w:r>
        <w:rPr>
          <w:rFonts w:hint="eastAsia"/>
          <w:sz w:val="24"/>
          <w:szCs w:val="24"/>
          <w:lang w:val="en-US" w:eastAsia="zh-CN"/>
        </w:rPr>
        <w:t>院</w:t>
      </w:r>
      <w:r>
        <w:rPr>
          <w:rFonts w:hint="eastAsia"/>
          <w:sz w:val="24"/>
          <w:szCs w:val="24"/>
          <w:lang w:eastAsia="zh-CN"/>
        </w:rPr>
        <w:t>区景观环境评估，总面积为11255㎡。第二部分为</w:t>
      </w:r>
      <w:r>
        <w:rPr>
          <w:rFonts w:hint="eastAsia" w:ascii="Times New Roman" w:hAnsi="Times New Roman" w:eastAsia="宋体" w:cs="Times New Roman"/>
          <w:sz w:val="24"/>
          <w:szCs w:val="24"/>
        </w:rPr>
        <w:t>北侧入口通道</w:t>
      </w:r>
      <w:r>
        <w:rPr>
          <w:rFonts w:hint="eastAsia" w:ascii="Times New Roman" w:hAnsi="Times New Roman" w:eastAsia="宋体" w:cs="Times New Roman"/>
          <w:sz w:val="24"/>
          <w:szCs w:val="24"/>
          <w:lang w:eastAsia="zh-CN"/>
        </w:rPr>
        <w:t>及围墙改造、绿化和硬化；保障楼周边</w:t>
      </w:r>
      <w:r>
        <w:rPr>
          <w:rFonts w:hint="eastAsia" w:ascii="Times New Roman" w:hAnsi="Times New Roman" w:eastAsia="宋体" w:cs="Times New Roman"/>
          <w:sz w:val="24"/>
          <w:szCs w:val="24"/>
          <w:lang w:val="en-US" w:eastAsia="zh-CN"/>
        </w:rPr>
        <w:t>铺装硬化与车位规划</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西侧车行通道</w:t>
      </w:r>
      <w:r>
        <w:rPr>
          <w:rFonts w:hint="eastAsia" w:ascii="Times New Roman" w:hAnsi="Times New Roman" w:eastAsia="宋体" w:cs="Times New Roman"/>
          <w:sz w:val="24"/>
          <w:szCs w:val="24"/>
          <w:lang w:eastAsia="zh-CN"/>
        </w:rPr>
        <w:t>硬化与新建</w:t>
      </w:r>
      <w:r>
        <w:rPr>
          <w:rFonts w:hint="eastAsia" w:ascii="Times New Roman" w:hAnsi="Times New Roman" w:eastAsia="宋体" w:cs="Times New Roman"/>
          <w:sz w:val="24"/>
          <w:szCs w:val="24"/>
          <w:lang w:val="en-US" w:eastAsia="zh-CN"/>
        </w:rPr>
        <w:t>铁艺</w:t>
      </w:r>
      <w:r>
        <w:rPr>
          <w:rFonts w:hint="eastAsia" w:ascii="Times New Roman" w:hAnsi="Times New Roman" w:eastAsia="宋体" w:cs="Times New Roman"/>
          <w:sz w:val="24"/>
          <w:szCs w:val="24"/>
          <w:lang w:eastAsia="zh-CN"/>
        </w:rPr>
        <w:t>围墙，</w:t>
      </w:r>
      <w:r>
        <w:rPr>
          <w:rFonts w:hint="eastAsia"/>
          <w:sz w:val="24"/>
          <w:szCs w:val="24"/>
          <w:lang w:eastAsia="zh-CN"/>
        </w:rPr>
        <w:t>总面积为</w:t>
      </w:r>
      <w:r>
        <w:rPr>
          <w:rFonts w:hint="eastAsia" w:ascii="Times New Roman" w:hAnsi="Times New Roman" w:eastAsia="宋体" w:cs="Times New Roman"/>
          <w:sz w:val="24"/>
          <w:szCs w:val="24"/>
          <w:lang w:val="en-US" w:eastAsia="zh-CN"/>
        </w:rPr>
        <w:t>7884</w:t>
      </w:r>
      <w:r>
        <w:rPr>
          <w:rFonts w:hint="eastAsia"/>
          <w:sz w:val="24"/>
          <w:szCs w:val="24"/>
          <w:lang w:eastAsia="zh-CN"/>
        </w:rPr>
        <w:t>㎡</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textAlignment w:val="auto"/>
        <w:rPr>
          <w:rFonts w:ascii="宋体" w:hAnsi="宋体"/>
          <w:sz w:val="24"/>
        </w:rPr>
      </w:pPr>
      <w:r>
        <w:rPr>
          <w:rFonts w:hint="eastAsia" w:ascii="宋体" w:hAnsi="宋体"/>
          <w:sz w:val="24"/>
        </w:rPr>
        <w:t>2、自然气象与水文地质条件：</w:t>
      </w:r>
    </w:p>
    <w:p>
      <w:pPr>
        <w:ind w:left="727" w:hanging="727" w:hangingChars="303"/>
        <w:rPr>
          <w:rFonts w:ascii="宋体" w:hAnsi="宋体"/>
          <w:sz w:val="24"/>
        </w:rPr>
      </w:pPr>
      <w:r>
        <w:rPr>
          <w:rFonts w:hint="eastAsia" w:ascii="宋体" w:hAnsi="宋体"/>
          <w:sz w:val="24"/>
        </w:rPr>
        <w:t>（1）气象条件</w:t>
      </w:r>
    </w:p>
    <w:p>
      <w:pPr>
        <w:ind w:firstLine="480" w:firstLineChars="200"/>
        <w:rPr>
          <w:rFonts w:ascii="宋体" w:hAnsi="宋体"/>
          <w:sz w:val="24"/>
        </w:rPr>
      </w:pPr>
      <w:r>
        <w:rPr>
          <w:rFonts w:hint="eastAsia" w:ascii="宋体" w:hAnsi="宋体"/>
          <w:sz w:val="24"/>
        </w:rPr>
        <w:t>甘肃兰州属大陆性气候，为ⅡB类气候区，干燥少雨，四季分明。常年平均降雨量322.9mm，年平均日照时数2400小时。</w:t>
      </w:r>
    </w:p>
    <w:p>
      <w:pPr>
        <w:ind w:left="723" w:leftChars="114" w:hanging="484" w:hangingChars="202"/>
        <w:rPr>
          <w:rFonts w:ascii="宋体" w:hAnsi="宋体"/>
          <w:sz w:val="24"/>
        </w:rPr>
      </w:pPr>
      <w:r>
        <w:rPr>
          <w:rFonts w:hint="eastAsia" w:ascii="宋体" w:hAnsi="宋体"/>
          <w:sz w:val="24"/>
        </w:rPr>
        <w:t>极端最高温度                   39.1℃</w:t>
      </w:r>
    </w:p>
    <w:p>
      <w:pPr>
        <w:ind w:left="723" w:leftChars="114" w:hanging="484" w:hangingChars="202"/>
        <w:rPr>
          <w:rFonts w:ascii="宋体" w:hAnsi="宋体"/>
          <w:sz w:val="24"/>
        </w:rPr>
      </w:pPr>
      <w:r>
        <w:rPr>
          <w:rFonts w:hint="eastAsia" w:ascii="宋体" w:hAnsi="宋体"/>
          <w:sz w:val="24"/>
        </w:rPr>
        <w:t>极端最低温度                   -21.7℃</w:t>
      </w:r>
    </w:p>
    <w:p>
      <w:pPr>
        <w:ind w:left="723" w:leftChars="114" w:hanging="484" w:hangingChars="202"/>
        <w:rPr>
          <w:rFonts w:ascii="宋体" w:hAnsi="宋体"/>
          <w:sz w:val="24"/>
        </w:rPr>
      </w:pPr>
      <w:r>
        <w:rPr>
          <w:rFonts w:hint="eastAsia" w:ascii="宋体" w:hAnsi="宋体"/>
          <w:sz w:val="24"/>
        </w:rPr>
        <w:t>年平均湿度                     62%</w:t>
      </w:r>
    </w:p>
    <w:p>
      <w:pPr>
        <w:ind w:left="723" w:leftChars="114" w:hanging="484" w:hangingChars="202"/>
        <w:rPr>
          <w:rFonts w:ascii="宋体" w:hAnsi="宋体"/>
          <w:sz w:val="24"/>
        </w:rPr>
      </w:pPr>
      <w:r>
        <w:rPr>
          <w:rFonts w:hint="eastAsia" w:ascii="宋体" w:hAnsi="宋体"/>
          <w:sz w:val="24"/>
        </w:rPr>
        <w:t>年平均降雨量                   322.9mm</w:t>
      </w:r>
    </w:p>
    <w:p>
      <w:pPr>
        <w:ind w:left="723" w:leftChars="114" w:hanging="484" w:hangingChars="202"/>
        <w:rPr>
          <w:rFonts w:ascii="宋体" w:hAnsi="宋体"/>
          <w:sz w:val="24"/>
        </w:rPr>
      </w:pPr>
      <w:r>
        <w:rPr>
          <w:rFonts w:hint="eastAsia" w:ascii="宋体" w:hAnsi="宋体"/>
          <w:sz w:val="24"/>
        </w:rPr>
        <w:t>日最大降雨量                   96.8mm</w:t>
      </w:r>
    </w:p>
    <w:p>
      <w:pPr>
        <w:ind w:left="723" w:leftChars="114" w:hanging="484" w:hangingChars="202"/>
        <w:rPr>
          <w:rFonts w:ascii="宋体" w:hAnsi="宋体"/>
          <w:sz w:val="24"/>
        </w:rPr>
      </w:pPr>
      <w:r>
        <w:rPr>
          <w:rFonts w:hint="eastAsia" w:ascii="宋体" w:hAnsi="宋体"/>
          <w:sz w:val="24"/>
        </w:rPr>
        <w:t>主导方向及频率                 夏季东风，68%    冬季东北风，58%</w:t>
      </w:r>
    </w:p>
    <w:p>
      <w:pPr>
        <w:ind w:left="723" w:leftChars="114" w:hanging="484" w:hangingChars="202"/>
        <w:rPr>
          <w:rFonts w:ascii="宋体" w:hAnsi="宋体"/>
          <w:sz w:val="24"/>
        </w:rPr>
      </w:pPr>
      <w:r>
        <w:rPr>
          <w:rFonts w:hint="eastAsia" w:ascii="宋体" w:hAnsi="宋体"/>
          <w:sz w:val="24"/>
        </w:rPr>
        <w:t>基本风压                       0.30Kn/平方米</w:t>
      </w:r>
    </w:p>
    <w:p>
      <w:pPr>
        <w:ind w:left="723" w:leftChars="114" w:hanging="484" w:hangingChars="202"/>
        <w:rPr>
          <w:rFonts w:ascii="宋体" w:hAnsi="宋体"/>
          <w:sz w:val="24"/>
        </w:rPr>
      </w:pPr>
      <w:r>
        <w:rPr>
          <w:rFonts w:hint="eastAsia" w:ascii="宋体" w:hAnsi="宋体"/>
          <w:sz w:val="24"/>
        </w:rPr>
        <w:t>基本雪压                       0.15Kn/平方米   地面粗糙度类别为C类</w:t>
      </w:r>
    </w:p>
    <w:p>
      <w:pPr>
        <w:ind w:left="723" w:leftChars="114" w:hanging="484" w:hangingChars="202"/>
        <w:rPr>
          <w:rFonts w:ascii="宋体" w:hAnsi="宋体"/>
          <w:sz w:val="24"/>
        </w:rPr>
      </w:pPr>
      <w:r>
        <w:rPr>
          <w:rFonts w:hint="eastAsia" w:ascii="宋体" w:hAnsi="宋体"/>
          <w:sz w:val="24"/>
        </w:rPr>
        <w:t>最大冻土深度                   103cm</w:t>
      </w:r>
    </w:p>
    <w:p>
      <w:pPr>
        <w:ind w:left="723" w:leftChars="114" w:hanging="484" w:hangingChars="202"/>
        <w:rPr>
          <w:rFonts w:ascii="宋体" w:hAnsi="宋体"/>
          <w:sz w:val="24"/>
        </w:rPr>
      </w:pPr>
      <w:r>
        <w:rPr>
          <w:rFonts w:hint="eastAsia" w:ascii="宋体" w:hAnsi="宋体"/>
          <w:sz w:val="24"/>
        </w:rPr>
        <w:t>平均日照时数                   2607.6h</w:t>
      </w:r>
    </w:p>
    <w:p>
      <w:pPr>
        <w:ind w:left="727" w:hanging="727" w:hangingChars="303"/>
        <w:rPr>
          <w:rFonts w:ascii="宋体" w:hAnsi="宋体"/>
          <w:sz w:val="24"/>
        </w:rPr>
      </w:pPr>
      <w:r>
        <w:rPr>
          <w:rFonts w:hint="eastAsia" w:ascii="宋体" w:hAnsi="宋体"/>
          <w:sz w:val="24"/>
        </w:rPr>
        <w:t>（2）水文地质条件</w:t>
      </w:r>
    </w:p>
    <w:p>
      <w:pPr>
        <w:spacing w:line="440" w:lineRule="exact"/>
        <w:ind w:firstLine="480" w:firstLineChars="200"/>
        <w:rPr>
          <w:rFonts w:ascii="宋体" w:hAnsi="宋体"/>
          <w:b/>
          <w:sz w:val="24"/>
        </w:rPr>
      </w:pPr>
      <w:r>
        <w:rPr>
          <w:rFonts w:hint="eastAsia" w:ascii="宋体" w:hAnsi="宋体"/>
          <w:sz w:val="24"/>
        </w:rPr>
        <w:t>抗震设防烈度：8度，地震分组为第二组，设计基本地震加速度为0.20g</w:t>
      </w:r>
    </w:p>
    <w:p>
      <w:pPr>
        <w:spacing w:line="440" w:lineRule="exact"/>
        <w:rPr>
          <w:rFonts w:ascii="宋体" w:hAnsi="宋体"/>
          <w:b/>
          <w:sz w:val="24"/>
        </w:rPr>
      </w:pPr>
      <w:r>
        <w:rPr>
          <w:rFonts w:hint="eastAsia" w:ascii="宋体" w:hAnsi="宋体"/>
          <w:b/>
          <w:sz w:val="24"/>
        </w:rPr>
        <w:t>（</w:t>
      </w:r>
      <w:r>
        <w:rPr>
          <w:rFonts w:hint="eastAsia" w:ascii="宋体" w:hAnsi="宋体"/>
          <w:b/>
          <w:sz w:val="24"/>
          <w:lang w:val="en-US" w:eastAsia="zh-CN"/>
        </w:rPr>
        <w:t>三</w:t>
      </w:r>
      <w:r>
        <w:rPr>
          <w:rFonts w:hint="eastAsia" w:ascii="宋体" w:hAnsi="宋体"/>
          <w:b/>
          <w:sz w:val="24"/>
        </w:rPr>
        <w:t>）、设计要求</w:t>
      </w:r>
    </w:p>
    <w:p>
      <w:pPr>
        <w:spacing w:line="360" w:lineRule="auto"/>
        <w:rPr>
          <w:rFonts w:ascii="宋体" w:hAnsi="宋体" w:cs="宋体"/>
          <w:sz w:val="24"/>
        </w:rPr>
      </w:pPr>
      <w:r>
        <w:rPr>
          <w:rFonts w:hint="eastAsia"/>
          <w:sz w:val="24"/>
        </w:rPr>
        <w:t>1、</w:t>
      </w:r>
      <w:r>
        <w:rPr>
          <w:rFonts w:hint="eastAsia" w:ascii="宋体" w:hAnsi="宋体" w:cs="宋体"/>
          <w:sz w:val="24"/>
        </w:rPr>
        <w:t>设计</w:t>
      </w:r>
      <w:r>
        <w:rPr>
          <w:rFonts w:hint="eastAsia" w:ascii="宋体" w:hAnsi="宋体" w:cs="宋体"/>
          <w:sz w:val="24"/>
          <w:lang w:eastAsia="ja-JP"/>
        </w:rPr>
        <w:t>原</w:t>
      </w:r>
      <w:r>
        <w:rPr>
          <w:rFonts w:hint="eastAsia" w:ascii="宋体" w:hAnsi="宋体" w:cs="宋体"/>
          <w:sz w:val="24"/>
        </w:rPr>
        <w:t>则</w:t>
      </w:r>
    </w:p>
    <w:p>
      <w:pPr>
        <w:wordWrap w:val="0"/>
        <w:spacing w:line="440" w:lineRule="exact"/>
        <w:ind w:firstLine="444" w:firstLineChars="202"/>
        <w:rPr>
          <w:rFonts w:ascii="宋体" w:hAnsi="宋体" w:eastAsia="宋体" w:cs="Times New Roman"/>
          <w:color w:val="auto"/>
          <w:sz w:val="22"/>
          <w:szCs w:val="22"/>
          <w:u w:val="none" w:color="auto"/>
        </w:rPr>
      </w:pPr>
      <w:r>
        <w:rPr>
          <w:rFonts w:hint="eastAsia" w:ascii="宋体" w:hAnsi="宋体" w:eastAsia="宋体" w:cs="Times New Roman"/>
          <w:color w:val="auto"/>
          <w:sz w:val="22"/>
          <w:szCs w:val="22"/>
          <w:u w:val="none" w:color="auto"/>
        </w:rPr>
        <w:t>（1）科学合理性原则</w:t>
      </w:r>
    </w:p>
    <w:p>
      <w:pPr>
        <w:wordWrap w:val="0"/>
        <w:spacing w:line="440" w:lineRule="exact"/>
        <w:ind w:firstLine="444" w:firstLineChars="202"/>
        <w:rPr>
          <w:rFonts w:ascii="宋体" w:hAnsi="宋体" w:eastAsia="宋体" w:cs="Times New Roman"/>
          <w:color w:val="auto"/>
          <w:sz w:val="22"/>
          <w:szCs w:val="22"/>
          <w:u w:val="none" w:color="auto"/>
        </w:rPr>
      </w:pPr>
      <w:r>
        <w:rPr>
          <w:rFonts w:hint="eastAsia" w:ascii="宋体" w:hAnsi="宋体" w:eastAsia="宋体" w:cs="Times New Roman"/>
          <w:color w:val="auto"/>
          <w:sz w:val="22"/>
          <w:szCs w:val="22"/>
          <w:u w:val="none" w:color="auto"/>
        </w:rPr>
        <w:t>（2）整体控制原则</w:t>
      </w:r>
    </w:p>
    <w:p>
      <w:pPr>
        <w:wordWrap w:val="0"/>
        <w:spacing w:line="440" w:lineRule="exact"/>
        <w:ind w:firstLine="444" w:firstLineChars="202"/>
        <w:rPr>
          <w:rFonts w:ascii="宋体" w:hAnsi="宋体" w:eastAsia="宋体" w:cs="Times New Roman"/>
          <w:color w:val="auto"/>
          <w:sz w:val="22"/>
          <w:szCs w:val="22"/>
          <w:u w:val="none" w:color="auto"/>
        </w:rPr>
      </w:pPr>
      <w:r>
        <w:rPr>
          <w:rFonts w:hint="eastAsia" w:ascii="宋体" w:hAnsi="宋体" w:eastAsia="宋体" w:cs="Times New Roman"/>
          <w:color w:val="auto"/>
          <w:sz w:val="22"/>
          <w:szCs w:val="22"/>
          <w:u w:val="none" w:color="auto"/>
        </w:rPr>
        <w:t>（3）人性化、医院文化延续性原则</w:t>
      </w:r>
    </w:p>
    <w:p>
      <w:pPr>
        <w:wordWrap w:val="0"/>
        <w:spacing w:line="440" w:lineRule="exact"/>
        <w:ind w:firstLine="444" w:firstLineChars="202"/>
        <w:rPr>
          <w:rFonts w:ascii="宋体" w:hAnsi="宋体" w:eastAsia="宋体" w:cs="Times New Roman"/>
          <w:color w:val="auto"/>
          <w:sz w:val="22"/>
          <w:szCs w:val="22"/>
          <w:u w:val="none" w:color="auto"/>
        </w:rPr>
      </w:pPr>
      <w:r>
        <w:rPr>
          <w:rFonts w:hint="eastAsia" w:ascii="宋体" w:hAnsi="宋体" w:eastAsia="宋体" w:cs="Times New Roman"/>
          <w:color w:val="auto"/>
          <w:sz w:val="22"/>
          <w:szCs w:val="22"/>
          <w:u w:val="none" w:color="auto"/>
        </w:rPr>
        <w:t>（4）景观生态性原则</w:t>
      </w:r>
    </w:p>
    <w:p>
      <w:pPr>
        <w:wordWrap w:val="0"/>
        <w:spacing w:line="440" w:lineRule="exact"/>
        <w:ind w:firstLine="444" w:firstLineChars="202"/>
        <w:rPr>
          <w:rFonts w:ascii="宋体" w:hAnsi="宋体" w:eastAsia="宋体" w:cs="Times New Roman"/>
          <w:color w:val="auto"/>
          <w:sz w:val="22"/>
          <w:szCs w:val="22"/>
          <w:u w:val="none" w:color="auto"/>
        </w:rPr>
      </w:pPr>
      <w:r>
        <w:rPr>
          <w:rFonts w:hint="eastAsia" w:ascii="宋体" w:hAnsi="宋体" w:eastAsia="宋体" w:cs="Times New Roman"/>
          <w:color w:val="auto"/>
          <w:sz w:val="22"/>
          <w:szCs w:val="22"/>
          <w:u w:val="none" w:color="auto"/>
        </w:rPr>
        <w:t>（5）经济型原则</w:t>
      </w:r>
    </w:p>
    <w:p>
      <w:pPr>
        <w:spacing w:line="360" w:lineRule="auto"/>
        <w:rPr>
          <w:rFonts w:ascii="宋体" w:hAnsi="宋体"/>
          <w:sz w:val="24"/>
        </w:rPr>
      </w:pPr>
      <w:r>
        <w:rPr>
          <w:rFonts w:hint="eastAsia" w:ascii="宋体" w:hAnsi="宋体"/>
          <w:sz w:val="24"/>
        </w:rPr>
        <w:t>2、工程设计文件</w:t>
      </w:r>
    </w:p>
    <w:p>
      <w:pPr>
        <w:spacing w:line="360" w:lineRule="auto"/>
        <w:ind w:firstLine="480" w:firstLineChars="200"/>
        <w:rPr>
          <w:rFonts w:ascii="宋体" w:hAnsi="宋体" w:cs="宋体"/>
          <w:sz w:val="24"/>
          <w:szCs w:val="28"/>
        </w:rPr>
      </w:pPr>
      <w:r>
        <w:rPr>
          <w:rFonts w:hint="eastAsia" w:ascii="宋体" w:hAnsi="宋体" w:cs="宋体"/>
          <w:sz w:val="24"/>
          <w:szCs w:val="28"/>
        </w:rPr>
        <w:t>设计</w:t>
      </w:r>
      <w:r>
        <w:rPr>
          <w:rFonts w:hint="eastAsia" w:ascii="宋体" w:hAnsi="宋体" w:cs="宋体"/>
          <w:sz w:val="24"/>
          <w:szCs w:val="28"/>
          <w:lang w:eastAsia="ja-JP"/>
        </w:rPr>
        <w:t>文件</w:t>
      </w:r>
      <w:r>
        <w:rPr>
          <w:rFonts w:hint="eastAsia" w:ascii="宋体" w:hAnsi="宋体" w:cs="宋体"/>
          <w:sz w:val="24"/>
          <w:szCs w:val="28"/>
        </w:rPr>
        <w:t>应</w:t>
      </w:r>
      <w:r>
        <w:rPr>
          <w:rFonts w:hint="eastAsia" w:ascii="宋体" w:hAnsi="宋体" w:cs="宋体"/>
          <w:sz w:val="24"/>
          <w:szCs w:val="28"/>
          <w:lang w:eastAsia="ja-JP"/>
        </w:rPr>
        <w:t>包括技</w:t>
      </w:r>
      <w:r>
        <w:rPr>
          <w:rFonts w:hint="eastAsia" w:ascii="宋体" w:hAnsi="宋体" w:cs="宋体"/>
          <w:sz w:val="24"/>
          <w:szCs w:val="28"/>
        </w:rPr>
        <w:t>术</w:t>
      </w:r>
      <w:r>
        <w:rPr>
          <w:rFonts w:hint="eastAsia" w:ascii="宋体" w:hAnsi="宋体" w:cs="宋体"/>
          <w:sz w:val="24"/>
          <w:szCs w:val="28"/>
          <w:lang w:eastAsia="ja-JP"/>
        </w:rPr>
        <w:t>和商</w:t>
      </w:r>
      <w:r>
        <w:rPr>
          <w:rFonts w:hint="eastAsia" w:ascii="宋体" w:hAnsi="宋体" w:cs="宋体"/>
          <w:sz w:val="24"/>
          <w:szCs w:val="28"/>
        </w:rPr>
        <w:t>务两</w:t>
      </w:r>
      <w:r>
        <w:rPr>
          <w:rFonts w:hint="eastAsia" w:ascii="宋体" w:hAnsi="宋体" w:cs="宋体"/>
          <w:sz w:val="24"/>
          <w:szCs w:val="28"/>
          <w:lang w:eastAsia="ja-JP"/>
        </w:rPr>
        <w:t>部分</w:t>
      </w:r>
      <w:r>
        <w:rPr>
          <w:rFonts w:hint="eastAsia" w:ascii="宋体" w:hAnsi="宋体" w:cs="宋体"/>
          <w:sz w:val="24"/>
          <w:szCs w:val="28"/>
        </w:rPr>
        <w:t>：技术部分应有设计说明书、设计图纸、投资估算等内容；商务部分应有设计费用报价、业绩、资质、投入力量、设计周期及质保措施等内容。</w:t>
      </w:r>
    </w:p>
    <w:p>
      <w:pPr>
        <w:spacing w:line="360" w:lineRule="auto"/>
        <w:ind w:firstLine="616" w:firstLineChars="257"/>
        <w:rPr>
          <w:rFonts w:ascii="宋体" w:hAnsi="宋体"/>
          <w:sz w:val="24"/>
        </w:rPr>
      </w:pPr>
      <w:r>
        <w:rPr>
          <w:rFonts w:hint="eastAsia" w:ascii="宋体" w:hAnsi="宋体"/>
          <w:sz w:val="24"/>
        </w:rPr>
        <w:t>(1) 设计说明，包括工程概况、场地现状分析、设计构思、总体布局设计说明、各专业（建筑、结构、电、暖等）设计说明、关键技术说明等；设计优化说明和节能降噪设计说明等。</w:t>
      </w:r>
    </w:p>
    <w:p>
      <w:pPr>
        <w:spacing w:line="360" w:lineRule="auto"/>
        <w:ind w:firstLine="480" w:firstLineChars="200"/>
        <w:rPr>
          <w:rFonts w:ascii="宋体" w:hAnsi="宋体" w:cs="宋体"/>
          <w:sz w:val="24"/>
          <w:szCs w:val="28"/>
        </w:rPr>
      </w:pPr>
      <w:r>
        <w:rPr>
          <w:rFonts w:hint="eastAsia" w:ascii="宋体" w:hAnsi="宋体" w:cs="宋体"/>
          <w:sz w:val="24"/>
          <w:szCs w:val="28"/>
        </w:rPr>
        <w:t>（2）</w:t>
      </w:r>
      <w:r>
        <w:rPr>
          <w:rFonts w:hint="eastAsia" w:ascii="宋体" w:hAnsi="宋体" w:cs="宋体"/>
          <w:sz w:val="24"/>
          <w:szCs w:val="28"/>
          <w:lang w:eastAsia="ja-JP"/>
        </w:rPr>
        <w:t>投</w:t>
      </w:r>
      <w:r>
        <w:rPr>
          <w:rFonts w:hint="eastAsia" w:ascii="宋体" w:hAnsi="宋体" w:cs="宋体"/>
          <w:sz w:val="24"/>
          <w:szCs w:val="28"/>
        </w:rPr>
        <w:t>资</w:t>
      </w:r>
      <w:r>
        <w:rPr>
          <w:rFonts w:hint="eastAsia" w:ascii="宋体" w:hAnsi="宋体" w:cs="宋体"/>
          <w:sz w:val="24"/>
          <w:szCs w:val="28"/>
          <w:lang w:eastAsia="ja-JP"/>
        </w:rPr>
        <w:t>估算及技</w:t>
      </w:r>
      <w:r>
        <w:rPr>
          <w:rFonts w:hint="eastAsia" w:ascii="宋体" w:hAnsi="宋体" w:cs="宋体"/>
          <w:sz w:val="24"/>
          <w:szCs w:val="28"/>
        </w:rPr>
        <w:t>术经济</w:t>
      </w:r>
    </w:p>
    <w:p>
      <w:pPr>
        <w:spacing w:line="360" w:lineRule="auto"/>
        <w:ind w:firstLine="616" w:firstLineChars="257"/>
        <w:rPr>
          <w:rFonts w:ascii="宋体" w:hAnsi="宋体" w:cs="宋体"/>
          <w:sz w:val="24"/>
          <w:szCs w:val="28"/>
        </w:rPr>
      </w:pPr>
      <w:r>
        <w:rPr>
          <w:rFonts w:hint="eastAsia" w:ascii="宋体" w:hAnsi="宋体"/>
          <w:sz w:val="24"/>
          <w:szCs w:val="28"/>
        </w:rPr>
        <w:t xml:space="preserve">① </w:t>
      </w:r>
      <w:r>
        <w:rPr>
          <w:rFonts w:hint="eastAsia" w:ascii="宋体" w:hAnsi="宋体"/>
          <w:sz w:val="24"/>
          <w:szCs w:val="28"/>
          <w:lang w:eastAsia="ja-JP"/>
        </w:rPr>
        <w:t>投</w:t>
      </w:r>
      <w:r>
        <w:rPr>
          <w:rFonts w:hint="eastAsia" w:ascii="宋体" w:hAnsi="宋体" w:cs="宋体"/>
          <w:sz w:val="24"/>
          <w:szCs w:val="28"/>
        </w:rPr>
        <w:t>资</w:t>
      </w:r>
      <w:r>
        <w:rPr>
          <w:rFonts w:hint="eastAsia" w:ascii="宋体" w:hAnsi="宋体" w:cs="宋体"/>
          <w:sz w:val="24"/>
          <w:szCs w:val="28"/>
          <w:lang w:eastAsia="ja-JP"/>
        </w:rPr>
        <w:t>估算</w:t>
      </w:r>
    </w:p>
    <w:p>
      <w:pPr>
        <w:spacing w:line="360" w:lineRule="auto"/>
        <w:ind w:firstLine="616" w:firstLineChars="257"/>
        <w:rPr>
          <w:rFonts w:ascii="宋体" w:hAnsi="宋体" w:cs="宋体"/>
          <w:sz w:val="24"/>
          <w:szCs w:val="28"/>
        </w:rPr>
      </w:pPr>
      <w:r>
        <w:rPr>
          <w:rFonts w:hint="eastAsia" w:ascii="宋体" w:hAnsi="宋体"/>
          <w:sz w:val="24"/>
          <w:szCs w:val="28"/>
        </w:rPr>
        <w:t>② 财务计</w:t>
      </w:r>
      <w:r>
        <w:rPr>
          <w:rFonts w:hint="eastAsia" w:ascii="宋体" w:hAnsi="宋体"/>
          <w:sz w:val="24"/>
          <w:szCs w:val="28"/>
          <w:lang w:eastAsia="ja-JP"/>
        </w:rPr>
        <w:t>算及</w:t>
      </w:r>
      <w:r>
        <w:rPr>
          <w:rFonts w:hint="eastAsia" w:ascii="宋体" w:hAnsi="宋体" w:cs="宋体"/>
          <w:sz w:val="24"/>
          <w:szCs w:val="28"/>
        </w:rPr>
        <w:t>评</w:t>
      </w:r>
      <w:r>
        <w:rPr>
          <w:rFonts w:hint="eastAsia" w:ascii="宋体" w:hAnsi="宋体" w:cs="宋体"/>
          <w:sz w:val="24"/>
          <w:szCs w:val="28"/>
          <w:lang w:eastAsia="ja-JP"/>
        </w:rPr>
        <w:t>价</w:t>
      </w:r>
    </w:p>
    <w:p>
      <w:pPr>
        <w:spacing w:line="360" w:lineRule="auto"/>
        <w:ind w:firstLine="616" w:firstLineChars="257"/>
        <w:rPr>
          <w:rFonts w:ascii="宋体" w:hAnsi="宋体" w:cs="宋体"/>
          <w:sz w:val="24"/>
          <w:szCs w:val="28"/>
        </w:rPr>
      </w:pPr>
      <w:r>
        <w:rPr>
          <w:rFonts w:hint="eastAsia" w:ascii="宋体" w:hAnsi="宋体"/>
          <w:sz w:val="24"/>
          <w:szCs w:val="28"/>
        </w:rPr>
        <w:t xml:space="preserve">③ </w:t>
      </w:r>
      <w:r>
        <w:rPr>
          <w:rFonts w:hint="eastAsia" w:ascii="宋体" w:hAnsi="宋体"/>
          <w:sz w:val="24"/>
          <w:szCs w:val="28"/>
          <w:lang w:eastAsia="ja-JP"/>
        </w:rPr>
        <w:t>技</w:t>
      </w:r>
      <w:r>
        <w:rPr>
          <w:rFonts w:hint="eastAsia" w:ascii="宋体" w:hAnsi="宋体" w:cs="宋体"/>
          <w:sz w:val="24"/>
          <w:szCs w:val="28"/>
        </w:rPr>
        <w:t>术经济</w:t>
      </w:r>
      <w:r>
        <w:rPr>
          <w:rFonts w:hint="eastAsia" w:ascii="宋体" w:hAnsi="宋体" w:cs="宋体"/>
          <w:sz w:val="24"/>
          <w:szCs w:val="28"/>
          <w:lang w:eastAsia="ja-JP"/>
        </w:rPr>
        <w:t>指</w:t>
      </w:r>
      <w:r>
        <w:rPr>
          <w:rFonts w:hint="eastAsia" w:ascii="宋体" w:hAnsi="宋体" w:cs="宋体"/>
          <w:sz w:val="24"/>
          <w:szCs w:val="28"/>
        </w:rPr>
        <w:t>标</w:t>
      </w:r>
    </w:p>
    <w:p>
      <w:pPr>
        <w:numPr>
          <w:ilvl w:val="0"/>
          <w:numId w:val="5"/>
        </w:numPr>
        <w:spacing w:line="360" w:lineRule="auto"/>
        <w:ind w:firstLine="616" w:firstLineChars="257"/>
        <w:rPr>
          <w:rFonts w:ascii="宋体" w:hAnsi="宋体" w:cs="宋体"/>
          <w:sz w:val="24"/>
          <w:szCs w:val="28"/>
          <w:lang w:eastAsia="ja-JP"/>
        </w:rPr>
      </w:pPr>
      <w:r>
        <w:rPr>
          <w:rFonts w:hint="eastAsia" w:ascii="宋体" w:hAnsi="宋体" w:cs="宋体"/>
          <w:sz w:val="24"/>
          <w:szCs w:val="28"/>
        </w:rPr>
        <w:t>初步设计应满足</w:t>
      </w:r>
      <w:r>
        <w:rPr>
          <w:rFonts w:hint="eastAsia" w:ascii="宋体" w:hAnsi="宋体" w:cs="宋体"/>
          <w:sz w:val="24"/>
          <w:szCs w:val="28"/>
          <w:lang w:eastAsia="ja-JP"/>
        </w:rPr>
        <w:t>初</w:t>
      </w:r>
      <w:r>
        <w:rPr>
          <w:rFonts w:hint="eastAsia" w:ascii="宋体" w:hAnsi="宋体" w:cs="宋体"/>
          <w:sz w:val="24"/>
          <w:szCs w:val="28"/>
        </w:rPr>
        <w:t>步设计</w:t>
      </w:r>
      <w:r>
        <w:rPr>
          <w:rFonts w:hint="eastAsia" w:ascii="宋体" w:hAnsi="宋体" w:cs="宋体"/>
          <w:sz w:val="24"/>
          <w:szCs w:val="28"/>
          <w:lang w:eastAsia="ja-JP"/>
        </w:rPr>
        <w:t>和投</w:t>
      </w:r>
      <w:r>
        <w:rPr>
          <w:rFonts w:hint="eastAsia" w:ascii="宋体" w:hAnsi="宋体" w:cs="宋体"/>
          <w:sz w:val="24"/>
          <w:szCs w:val="28"/>
        </w:rPr>
        <w:t>资</w:t>
      </w:r>
      <w:r>
        <w:rPr>
          <w:rFonts w:hint="eastAsia" w:ascii="宋体" w:hAnsi="宋体" w:cs="宋体"/>
          <w:sz w:val="24"/>
          <w:szCs w:val="28"/>
          <w:lang w:eastAsia="ja-JP"/>
        </w:rPr>
        <w:t>估算的</w:t>
      </w:r>
      <w:r>
        <w:rPr>
          <w:rFonts w:hint="eastAsia" w:ascii="宋体" w:hAnsi="宋体" w:cs="宋体"/>
          <w:sz w:val="24"/>
          <w:szCs w:val="28"/>
        </w:rPr>
        <w:t>深度</w:t>
      </w:r>
      <w:r>
        <w:rPr>
          <w:rFonts w:hint="eastAsia" w:ascii="宋体" w:hAnsi="宋体" w:cs="宋体"/>
          <w:sz w:val="24"/>
          <w:szCs w:val="28"/>
          <w:lang w:eastAsia="ja-JP"/>
        </w:rPr>
        <w:t>要求。</w:t>
      </w:r>
      <w:r>
        <w:rPr>
          <w:rFonts w:hint="eastAsia" w:ascii="宋体" w:hAnsi="宋体" w:cs="宋体"/>
          <w:sz w:val="24"/>
          <w:szCs w:val="28"/>
        </w:rPr>
        <w:t>施工图设计应体现当代室内装饰设计的先进性。设计</w:t>
      </w:r>
      <w:r>
        <w:rPr>
          <w:rFonts w:hint="eastAsia" w:ascii="宋体" w:hAnsi="宋体" w:cs="宋体"/>
          <w:sz w:val="24"/>
          <w:szCs w:val="28"/>
          <w:lang w:eastAsia="ja-JP"/>
        </w:rPr>
        <w:t>深度</w:t>
      </w:r>
      <w:r>
        <w:rPr>
          <w:rFonts w:hint="eastAsia" w:ascii="宋体" w:hAnsi="宋体" w:cs="宋体"/>
          <w:sz w:val="24"/>
          <w:szCs w:val="28"/>
        </w:rPr>
        <w:t>应</w:t>
      </w:r>
      <w:r>
        <w:rPr>
          <w:rFonts w:hint="eastAsia" w:ascii="宋体" w:hAnsi="宋体" w:cs="宋体"/>
          <w:sz w:val="24"/>
          <w:szCs w:val="28"/>
          <w:lang w:eastAsia="ja-JP"/>
        </w:rPr>
        <w:t>能指</w:t>
      </w:r>
      <w:r>
        <w:rPr>
          <w:rFonts w:hint="eastAsia" w:ascii="宋体" w:hAnsi="宋体" w:cs="宋体"/>
          <w:sz w:val="24"/>
          <w:szCs w:val="28"/>
        </w:rPr>
        <w:t>导</w:t>
      </w:r>
      <w:r>
        <w:rPr>
          <w:rFonts w:hint="eastAsia" w:ascii="宋体" w:hAnsi="宋体" w:cs="宋体"/>
          <w:sz w:val="24"/>
          <w:szCs w:val="28"/>
          <w:lang w:eastAsia="ja-JP"/>
        </w:rPr>
        <w:t>初</w:t>
      </w:r>
      <w:r>
        <w:rPr>
          <w:rFonts w:hint="eastAsia" w:ascii="宋体" w:hAnsi="宋体" w:cs="宋体"/>
          <w:sz w:val="24"/>
          <w:szCs w:val="28"/>
        </w:rPr>
        <w:t>步设计</w:t>
      </w:r>
      <w:r>
        <w:rPr>
          <w:rFonts w:hint="eastAsia" w:ascii="宋体" w:hAnsi="宋体" w:cs="宋体"/>
          <w:sz w:val="24"/>
          <w:szCs w:val="28"/>
          <w:lang w:eastAsia="ja-JP"/>
        </w:rPr>
        <w:t>和</w:t>
      </w:r>
      <w:r>
        <w:rPr>
          <w:rFonts w:hint="eastAsia" w:ascii="宋体" w:hAnsi="宋体" w:cs="宋体"/>
          <w:sz w:val="24"/>
          <w:szCs w:val="28"/>
        </w:rPr>
        <w:t>满</w:t>
      </w:r>
      <w:r>
        <w:rPr>
          <w:rFonts w:hint="eastAsia" w:ascii="宋体" w:hAnsi="宋体" w:cs="宋体"/>
          <w:sz w:val="24"/>
          <w:szCs w:val="28"/>
          <w:lang w:eastAsia="ja-JP"/>
        </w:rPr>
        <w:t>足投</w:t>
      </w:r>
      <w:r>
        <w:rPr>
          <w:rFonts w:hint="eastAsia" w:ascii="宋体" w:hAnsi="宋体" w:cs="宋体"/>
          <w:sz w:val="24"/>
          <w:szCs w:val="28"/>
        </w:rPr>
        <w:t>资</w:t>
      </w:r>
      <w:r>
        <w:rPr>
          <w:rFonts w:hint="eastAsia" w:ascii="宋体" w:hAnsi="宋体" w:cs="宋体"/>
          <w:sz w:val="24"/>
          <w:szCs w:val="28"/>
          <w:lang w:eastAsia="ja-JP"/>
        </w:rPr>
        <w:t>估算的要求。</w:t>
      </w:r>
    </w:p>
    <w:p>
      <w:pPr>
        <w:numPr>
          <w:ilvl w:val="0"/>
          <w:numId w:val="5"/>
        </w:numPr>
        <w:spacing w:line="360" w:lineRule="auto"/>
        <w:ind w:firstLine="616" w:firstLineChars="257"/>
        <w:rPr>
          <w:rFonts w:ascii="宋体" w:hAnsi="宋体" w:cs="宋体"/>
          <w:sz w:val="24"/>
          <w:szCs w:val="28"/>
        </w:rPr>
      </w:pPr>
      <w:r>
        <w:rPr>
          <w:rFonts w:hint="eastAsia" w:ascii="宋体" w:hAnsi="宋体" w:cs="宋体"/>
          <w:sz w:val="24"/>
          <w:szCs w:val="28"/>
        </w:rPr>
        <w:t>设计</w:t>
      </w:r>
      <w:r>
        <w:rPr>
          <w:rFonts w:hint="eastAsia" w:ascii="宋体" w:hAnsi="宋体" w:cs="宋体"/>
          <w:sz w:val="24"/>
          <w:szCs w:val="28"/>
          <w:lang w:eastAsia="ja-JP"/>
        </w:rPr>
        <w:t>必</w:t>
      </w:r>
      <w:r>
        <w:rPr>
          <w:rFonts w:hint="eastAsia" w:ascii="宋体" w:hAnsi="宋体" w:cs="宋体"/>
          <w:sz w:val="24"/>
          <w:szCs w:val="28"/>
        </w:rPr>
        <w:t>须</w:t>
      </w:r>
      <w:r>
        <w:rPr>
          <w:rFonts w:hint="eastAsia" w:ascii="宋体" w:hAnsi="宋体" w:cs="宋体"/>
          <w:sz w:val="24"/>
          <w:szCs w:val="28"/>
          <w:lang w:eastAsia="ja-JP"/>
        </w:rPr>
        <w:t>在已批</w:t>
      </w:r>
      <w:r>
        <w:rPr>
          <w:rFonts w:hint="eastAsia" w:ascii="宋体" w:hAnsi="宋体" w:cs="宋体"/>
          <w:sz w:val="24"/>
          <w:szCs w:val="28"/>
        </w:rPr>
        <w:t>复</w:t>
      </w:r>
      <w:r>
        <w:rPr>
          <w:rFonts w:hint="eastAsia" w:ascii="宋体" w:hAnsi="宋体" w:cs="宋体"/>
          <w:sz w:val="24"/>
          <w:szCs w:val="28"/>
          <w:lang w:eastAsia="ja-JP"/>
        </w:rPr>
        <w:t>的可行性研究的指</w:t>
      </w:r>
      <w:r>
        <w:rPr>
          <w:rFonts w:hint="eastAsia" w:ascii="宋体" w:hAnsi="宋体" w:cs="宋体"/>
          <w:sz w:val="24"/>
          <w:szCs w:val="28"/>
        </w:rPr>
        <w:t>导</w:t>
      </w:r>
      <w:r>
        <w:rPr>
          <w:rFonts w:hint="eastAsia" w:ascii="宋体" w:hAnsi="宋体" w:cs="宋体"/>
          <w:sz w:val="24"/>
          <w:szCs w:val="28"/>
          <w:lang w:eastAsia="ja-JP"/>
        </w:rPr>
        <w:t>下</w:t>
      </w:r>
      <w:r>
        <w:rPr>
          <w:rFonts w:hint="eastAsia" w:ascii="宋体" w:hAnsi="宋体" w:cs="宋体"/>
          <w:sz w:val="24"/>
          <w:szCs w:val="28"/>
        </w:rPr>
        <w:t>进</w:t>
      </w:r>
      <w:r>
        <w:rPr>
          <w:rFonts w:hint="eastAsia" w:ascii="宋体" w:hAnsi="宋体" w:cs="宋体"/>
          <w:sz w:val="24"/>
          <w:szCs w:val="28"/>
          <w:lang w:eastAsia="ja-JP"/>
        </w:rPr>
        <w:t>行，在具体</w:t>
      </w:r>
      <w:r>
        <w:rPr>
          <w:rFonts w:hint="eastAsia" w:ascii="宋体" w:hAnsi="宋体" w:cs="宋体"/>
          <w:sz w:val="24"/>
          <w:szCs w:val="28"/>
        </w:rPr>
        <w:t>实</w:t>
      </w:r>
      <w:r>
        <w:rPr>
          <w:rFonts w:hint="eastAsia" w:ascii="宋体" w:hAnsi="宋体" w:cs="宋体"/>
          <w:sz w:val="24"/>
          <w:szCs w:val="28"/>
          <w:lang w:eastAsia="ja-JP"/>
        </w:rPr>
        <w:t>施</w:t>
      </w:r>
      <w:r>
        <w:rPr>
          <w:rFonts w:hint="eastAsia" w:ascii="宋体" w:hAnsi="宋体" w:cs="宋体"/>
          <w:sz w:val="24"/>
          <w:szCs w:val="28"/>
        </w:rPr>
        <w:t>时</w:t>
      </w:r>
      <w:r>
        <w:rPr>
          <w:rFonts w:hint="eastAsia" w:ascii="宋体" w:hAnsi="宋体" w:cs="宋体"/>
          <w:sz w:val="24"/>
          <w:szCs w:val="28"/>
          <w:lang w:eastAsia="ja-JP"/>
        </w:rPr>
        <w:t>，</w:t>
      </w:r>
      <w:r>
        <w:rPr>
          <w:rFonts w:hint="eastAsia" w:ascii="宋体" w:hAnsi="宋体" w:cs="宋体"/>
          <w:sz w:val="24"/>
          <w:szCs w:val="28"/>
        </w:rPr>
        <w:t>应</w:t>
      </w:r>
      <w:r>
        <w:rPr>
          <w:rFonts w:hint="eastAsia" w:ascii="宋体" w:hAnsi="宋体" w:cs="宋体"/>
          <w:sz w:val="24"/>
          <w:szCs w:val="28"/>
          <w:lang w:eastAsia="ja-JP"/>
        </w:rPr>
        <w:t>在技</w:t>
      </w:r>
      <w:r>
        <w:rPr>
          <w:rFonts w:hint="eastAsia" w:ascii="宋体" w:hAnsi="宋体" w:cs="宋体"/>
          <w:sz w:val="24"/>
          <w:szCs w:val="28"/>
        </w:rPr>
        <w:t>术</w:t>
      </w:r>
      <w:r>
        <w:rPr>
          <w:rFonts w:hint="eastAsia" w:ascii="宋体" w:hAnsi="宋体" w:cs="宋体"/>
          <w:sz w:val="24"/>
          <w:szCs w:val="28"/>
          <w:lang w:eastAsia="ja-JP"/>
        </w:rPr>
        <w:t>上作</w:t>
      </w:r>
      <w:r>
        <w:rPr>
          <w:rFonts w:hint="eastAsia" w:ascii="宋体" w:hAnsi="宋体" w:cs="宋体"/>
          <w:sz w:val="24"/>
          <w:szCs w:val="28"/>
        </w:rPr>
        <w:t>进</w:t>
      </w:r>
      <w:r>
        <w:rPr>
          <w:rFonts w:hint="eastAsia" w:ascii="宋体" w:hAnsi="宋体" w:cs="宋体"/>
          <w:sz w:val="24"/>
          <w:szCs w:val="28"/>
          <w:lang w:eastAsia="ja-JP"/>
        </w:rPr>
        <w:t>一</w:t>
      </w:r>
      <w:r>
        <w:rPr>
          <w:rFonts w:hint="eastAsia" w:ascii="宋体" w:hAnsi="宋体" w:cs="宋体"/>
          <w:sz w:val="24"/>
          <w:szCs w:val="28"/>
        </w:rPr>
        <w:t>步</w:t>
      </w:r>
      <w:r>
        <w:rPr>
          <w:rFonts w:hint="eastAsia" w:ascii="宋体" w:hAnsi="宋体" w:cs="宋体"/>
          <w:sz w:val="24"/>
          <w:szCs w:val="28"/>
          <w:lang w:eastAsia="ja-JP"/>
        </w:rPr>
        <w:t>的深化、</w:t>
      </w:r>
      <w:r>
        <w:rPr>
          <w:rFonts w:hint="eastAsia" w:ascii="宋体" w:hAnsi="宋体" w:cs="宋体"/>
          <w:sz w:val="24"/>
          <w:szCs w:val="28"/>
        </w:rPr>
        <w:t>细</w:t>
      </w:r>
      <w:r>
        <w:rPr>
          <w:rFonts w:hint="eastAsia" w:ascii="宋体" w:hAnsi="宋体" w:cs="宋体"/>
          <w:sz w:val="24"/>
          <w:szCs w:val="28"/>
          <w:lang w:eastAsia="ja-JP"/>
        </w:rPr>
        <w:t>化和</w:t>
      </w:r>
      <w:r>
        <w:rPr>
          <w:rFonts w:hint="eastAsia" w:ascii="宋体" w:hAnsi="宋体" w:cs="宋体"/>
          <w:sz w:val="24"/>
          <w:szCs w:val="28"/>
        </w:rPr>
        <w:t>优</w:t>
      </w:r>
      <w:r>
        <w:rPr>
          <w:rFonts w:hint="eastAsia" w:ascii="宋体" w:hAnsi="宋体" w:cs="宋体"/>
          <w:sz w:val="24"/>
          <w:szCs w:val="28"/>
          <w:lang w:eastAsia="ja-JP"/>
        </w:rPr>
        <w:t>化。</w:t>
      </w:r>
    </w:p>
    <w:p>
      <w:pPr>
        <w:spacing w:line="440" w:lineRule="exact"/>
        <w:ind w:firstLine="480" w:firstLineChars="200"/>
        <w:rPr>
          <w:sz w:val="32"/>
        </w:rPr>
      </w:pPr>
      <w:r>
        <w:rPr>
          <w:rFonts w:hint="eastAsia" w:ascii="宋体" w:hAnsi="宋体" w:cs="宋体"/>
          <w:sz w:val="24"/>
          <w:szCs w:val="28"/>
        </w:rPr>
        <w:t>5、工程投资允许在±10%范围内浮动。</w:t>
      </w:r>
    </w:p>
    <w:p>
      <w:pPr>
        <w:spacing w:line="440" w:lineRule="exact"/>
        <w:ind w:firstLine="640" w:firstLineChars="200"/>
        <w:rPr>
          <w:sz w:val="32"/>
        </w:rPr>
      </w:pPr>
    </w:p>
    <w:p>
      <w:pPr>
        <w:spacing w:line="440" w:lineRule="exact"/>
        <w:ind w:firstLine="640" w:firstLineChars="200"/>
        <w:rPr>
          <w:b/>
          <w:sz w:val="32"/>
        </w:rPr>
      </w:pPr>
      <w:r>
        <w:rPr>
          <w:rFonts w:hint="eastAsia"/>
          <w:sz w:val="32"/>
        </w:rPr>
        <w:t>二</w:t>
      </w:r>
      <w:r>
        <w:rPr>
          <w:rFonts w:hint="eastAsia"/>
          <w:b/>
          <w:sz w:val="32"/>
        </w:rPr>
        <w:t>、对中标单位的要求</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1、工期合理并满足招标文件要求。</w:t>
      </w:r>
    </w:p>
    <w:p>
      <w:pPr>
        <w:spacing w:line="440" w:lineRule="exact"/>
        <w:ind w:firstLine="480" w:firstLineChars="200"/>
        <w:rPr>
          <w:rFonts w:ascii="宋体" w:hAnsi="宋体"/>
          <w:sz w:val="24"/>
        </w:rPr>
      </w:pPr>
      <w:r>
        <w:rPr>
          <w:rFonts w:hint="eastAsia" w:ascii="宋体" w:hAnsi="宋体"/>
          <w:sz w:val="24"/>
        </w:rPr>
        <w:t>2、积极与业主、施工单位及监理衔接、配合。</w:t>
      </w:r>
    </w:p>
    <w:p>
      <w:pPr>
        <w:spacing w:line="440" w:lineRule="exact"/>
        <w:ind w:firstLine="480" w:firstLineChars="200"/>
        <w:rPr>
          <w:rFonts w:ascii="宋体" w:hAnsi="宋体"/>
          <w:sz w:val="24"/>
        </w:rPr>
      </w:pPr>
      <w:r>
        <w:rPr>
          <w:rFonts w:hint="eastAsia" w:ascii="宋体" w:hAnsi="宋体"/>
          <w:sz w:val="24"/>
        </w:rPr>
        <w:t>3、在设计实施阶段能够派驻现场代表，长期驻工地无偿协助解决在项目实施中遇到的设计问题。</w:t>
      </w:r>
    </w:p>
    <w:p>
      <w:pPr>
        <w:spacing w:line="440" w:lineRule="exact"/>
        <w:ind w:firstLine="480" w:firstLineChars="200"/>
        <w:rPr>
          <w:sz w:val="24"/>
        </w:rPr>
      </w:pPr>
      <w:r>
        <w:rPr>
          <w:rFonts w:hint="eastAsia" w:ascii="宋体" w:hAnsi="宋体"/>
          <w:sz w:val="24"/>
        </w:rPr>
        <w:t>4、协助业主完成设计各阶段的审批。</w:t>
      </w:r>
    </w:p>
    <w:p>
      <w:pPr>
        <w:spacing w:line="360" w:lineRule="auto"/>
        <w:ind w:firstLine="480" w:firstLineChars="200"/>
        <w:rPr>
          <w:rFonts w:asciiTheme="minorEastAsia" w:hAnsiTheme="minorEastAsia" w:eastAsiaTheme="minorEastAsia"/>
          <w:sz w:val="24"/>
          <w:szCs w:val="24"/>
        </w:rPr>
      </w:pPr>
      <w:r>
        <w:rPr>
          <w:sz w:val="24"/>
        </w:rPr>
        <w:br w:type="page"/>
      </w:r>
    </w:p>
    <w:bookmarkEnd w:id="31"/>
    <w:p>
      <w:pPr>
        <w:spacing w:line="360" w:lineRule="auto"/>
        <w:ind w:firstLine="482" w:firstLineChars="200"/>
        <w:rPr>
          <w:rFonts w:asciiTheme="minorEastAsia" w:hAnsiTheme="minorEastAsia" w:eastAsiaTheme="minorEastAsia"/>
          <w:b/>
          <w:sz w:val="24"/>
          <w:szCs w:val="24"/>
        </w:rPr>
      </w:pPr>
      <w:bookmarkStart w:id="32" w:name="_Toc430189968"/>
      <w:r>
        <w:rPr>
          <w:rFonts w:hint="eastAsia" w:asciiTheme="minorEastAsia" w:hAnsiTheme="minorEastAsia" w:eastAsiaTheme="minorEastAsia"/>
          <w:b/>
          <w:sz w:val="24"/>
          <w:szCs w:val="24"/>
        </w:rPr>
        <w:t>三、评标办法</w:t>
      </w:r>
      <w:bookmarkEnd w:id="3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本次项目评标采用综合评议法作为对投标人标书的比较方法。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由评标委员会，负责本项目的评标工作。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评标委员会按照“客观公正，实事求是”的原则，评价参加本次招标的投标人所提供的服务质量、报价及对招标文件的符合性及响应性。</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.符合性审查；</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left="840"/>
        <w:jc w:val="center"/>
        <w:rPr>
          <w:rFonts w:asciiTheme="minorEastAsia" w:hAnsiTheme="minorEastAsia" w:eastAsiaTheme="minorEastAsia"/>
          <w:b/>
          <w:sz w:val="24"/>
          <w:szCs w:val="24"/>
        </w:rPr>
      </w:pPr>
      <w:r>
        <w:rPr>
          <w:rFonts w:asciiTheme="minorEastAsia" w:hAnsiTheme="minorEastAsia" w:eastAsiaTheme="minorEastAsia"/>
          <w:b/>
          <w:sz w:val="24"/>
          <w:szCs w:val="24"/>
        </w:rPr>
        <w:t>符合性检查的内容及标准</w:t>
      </w:r>
    </w:p>
    <w:tbl>
      <w:tblPr>
        <w:tblStyle w:val="35"/>
        <w:tblW w:w="864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302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760" w:type="dxa"/>
            <w:shd w:val="clear" w:color="auto" w:fill="auto"/>
            <w:vAlign w:val="bottom"/>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020" w:type="dxa"/>
            <w:shd w:val="clear" w:color="auto" w:fill="auto"/>
            <w:vAlign w:val="bottom"/>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4860" w:type="dxa"/>
            <w:shd w:val="clear" w:color="auto" w:fill="auto"/>
            <w:vAlign w:val="bottom"/>
          </w:tcPr>
          <w:p>
            <w:pPr>
              <w:spacing w:line="360" w:lineRule="auto"/>
              <w:ind w:left="2120"/>
              <w:rPr>
                <w:rFonts w:asciiTheme="minorEastAsia" w:hAnsiTheme="minorEastAsia" w:eastAsiaTheme="minorEastAsia"/>
                <w:sz w:val="24"/>
                <w:szCs w:val="24"/>
              </w:rPr>
            </w:pPr>
            <w:r>
              <w:rPr>
                <w:rFonts w:asciiTheme="minorEastAsia" w:hAnsiTheme="minorEastAsia" w:eastAsiaTheme="minorEastAsia"/>
                <w:sz w:val="24"/>
                <w:szCs w:val="24"/>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 w:hRule="atLeast"/>
        </w:trPr>
        <w:tc>
          <w:tcPr>
            <w:tcW w:w="760" w:type="dxa"/>
            <w:shd w:val="clear" w:color="auto" w:fill="auto"/>
            <w:vAlign w:val="bottom"/>
          </w:tcPr>
          <w:p>
            <w:pPr>
              <w:spacing w:line="360" w:lineRule="auto"/>
              <w:jc w:val="center"/>
              <w:rPr>
                <w:rFonts w:asciiTheme="minorEastAsia" w:hAnsiTheme="minorEastAsia" w:eastAsiaTheme="minorEastAsia"/>
                <w:w w:val="99"/>
                <w:sz w:val="24"/>
                <w:szCs w:val="24"/>
              </w:rPr>
            </w:pPr>
            <w:r>
              <w:rPr>
                <w:rFonts w:asciiTheme="minorEastAsia" w:hAnsiTheme="minorEastAsia" w:eastAsiaTheme="minorEastAsia"/>
                <w:w w:val="99"/>
                <w:sz w:val="24"/>
                <w:szCs w:val="24"/>
              </w:rPr>
              <w:t>1</w:t>
            </w:r>
          </w:p>
        </w:tc>
        <w:tc>
          <w:tcPr>
            <w:tcW w:w="302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投标文件的签署、盖章</w:t>
            </w:r>
          </w:p>
        </w:tc>
        <w:tc>
          <w:tcPr>
            <w:tcW w:w="486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是否按招标文件要求签署、盖章</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760" w:type="dxa"/>
            <w:shd w:val="clear" w:color="auto" w:fill="auto"/>
            <w:vAlign w:val="bottom"/>
          </w:tcPr>
          <w:p>
            <w:pPr>
              <w:spacing w:line="360" w:lineRule="auto"/>
              <w:jc w:val="center"/>
              <w:rPr>
                <w:rFonts w:asciiTheme="minorEastAsia" w:hAnsiTheme="minorEastAsia" w:eastAsiaTheme="minorEastAsia"/>
                <w:w w:val="99"/>
                <w:sz w:val="24"/>
                <w:szCs w:val="24"/>
              </w:rPr>
            </w:pPr>
            <w:r>
              <w:rPr>
                <w:rFonts w:hint="eastAsia" w:asciiTheme="minorEastAsia" w:hAnsiTheme="minorEastAsia" w:eastAsiaTheme="minorEastAsia"/>
                <w:w w:val="99"/>
                <w:sz w:val="24"/>
                <w:szCs w:val="24"/>
              </w:rPr>
              <w:t>2</w:t>
            </w:r>
          </w:p>
        </w:tc>
        <w:tc>
          <w:tcPr>
            <w:tcW w:w="3020" w:type="dxa"/>
            <w:shd w:val="clear" w:color="auto" w:fill="auto"/>
            <w:vAlign w:val="center"/>
          </w:tcPr>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招标文件规定的实质性条款</w:t>
            </w:r>
          </w:p>
        </w:tc>
        <w:tc>
          <w:tcPr>
            <w:tcW w:w="486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不能满足招标文件中任何一条实质性要求或投标内容不符合相关强制性规定的</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trPr>
        <w:tc>
          <w:tcPr>
            <w:tcW w:w="760" w:type="dxa"/>
            <w:shd w:val="clear" w:color="auto" w:fill="auto"/>
            <w:vAlign w:val="bottom"/>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3020" w:type="dxa"/>
            <w:shd w:val="clear" w:color="auto" w:fill="auto"/>
            <w:vAlign w:val="center"/>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采购预算或最高限价</w:t>
            </w:r>
          </w:p>
        </w:tc>
        <w:tc>
          <w:tcPr>
            <w:tcW w:w="486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报价是否超过招标文件中规定的预算金额或者最高限价的；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760" w:type="dxa"/>
            <w:shd w:val="clear" w:color="auto" w:fill="auto"/>
            <w:vAlign w:val="bottom"/>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02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采购人不能接受的附加条件</w:t>
            </w:r>
          </w:p>
        </w:tc>
        <w:tc>
          <w:tcPr>
            <w:tcW w:w="486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投标文件是含有采购人不能接受的附加条件的</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760" w:type="dxa"/>
            <w:shd w:val="clear" w:color="auto" w:fill="auto"/>
            <w:vAlign w:val="bottom"/>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02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法律、法规和招标文件规定的其他无效情形</w:t>
            </w:r>
          </w:p>
        </w:tc>
        <w:tc>
          <w:tcPr>
            <w:tcW w:w="486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是否存在法律、法规和招标文件规定的其他无效情形</w:t>
            </w:r>
            <w:r>
              <w:rPr>
                <w:rFonts w:hint="eastAsia" w:asciiTheme="minorEastAsia" w:hAnsiTheme="minorEastAsia" w:eastAsiaTheme="minorEastAsia"/>
                <w:sz w:val="24"/>
                <w:szCs w:val="24"/>
              </w:rPr>
              <w:t>；</w:t>
            </w:r>
          </w:p>
        </w:tc>
      </w:tr>
    </w:tbl>
    <w:p>
      <w:pPr>
        <w:spacing w:line="360" w:lineRule="auto"/>
        <w:ind w:firstLine="480" w:firstLineChars="200"/>
        <w:rPr>
          <w:rFonts w:asciiTheme="minorEastAsia" w:hAnsiTheme="minorEastAsia" w:eastAsiaTheme="minorEastAsia"/>
          <w:sz w:val="24"/>
          <w:szCs w:val="24"/>
        </w:rPr>
      </w:pPr>
    </w:p>
    <w:bookmarkEnd w:id="2"/>
    <w:p>
      <w:pPr>
        <w:pStyle w:val="3"/>
        <w:tabs>
          <w:tab w:val="left" w:pos="567"/>
        </w:tabs>
        <w:spacing w:before="0" w:after="0" w:line="360" w:lineRule="auto"/>
        <w:jc w:val="center"/>
        <w:rPr>
          <w:rFonts w:asciiTheme="minorEastAsia" w:hAnsiTheme="minorEastAsia" w:eastAsiaTheme="minorEastAsia"/>
          <w:bCs w:val="0"/>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60" w:lineRule="auto"/>
        <w:jc w:val="left"/>
        <w:rPr>
          <w:rFonts w:ascii="黑体" w:hAnsi="黑体" w:eastAsia="黑体"/>
          <w:sz w:val="32"/>
          <w:szCs w:val="32"/>
        </w:rPr>
      </w:pPr>
      <w:r>
        <w:rPr>
          <w:rFonts w:hint="eastAsia" w:ascii="黑体" w:hAnsi="黑体" w:eastAsia="黑体"/>
          <w:sz w:val="24"/>
          <w:szCs w:val="24"/>
        </w:rPr>
        <w:t xml:space="preserve"> </w:t>
      </w:r>
      <w:r>
        <w:rPr>
          <w:rFonts w:hint="eastAsia" w:ascii="黑体" w:hAnsi="黑体" w:eastAsia="黑体"/>
          <w:sz w:val="32"/>
          <w:szCs w:val="32"/>
        </w:rPr>
        <w:t>附件1</w:t>
      </w:r>
    </w:p>
    <w:p>
      <w:pPr>
        <w:spacing w:line="360" w:lineRule="auto"/>
        <w:jc w:val="center"/>
        <w:rPr>
          <w:rFonts w:ascii="黑体" w:hAnsi="黑体" w:eastAsia="黑体"/>
          <w:sz w:val="32"/>
          <w:szCs w:val="32"/>
        </w:rPr>
      </w:pPr>
      <w:r>
        <w:rPr>
          <w:rFonts w:hint="eastAsia" w:ascii="黑体" w:hAnsi="黑体" w:eastAsia="黑体"/>
          <w:sz w:val="32"/>
          <w:szCs w:val="32"/>
        </w:rPr>
        <w:t>合同廉洁合约</w:t>
      </w:r>
    </w:p>
    <w:p>
      <w:pPr>
        <w:spacing w:line="400" w:lineRule="exact"/>
        <w:rPr>
          <w:rFonts w:ascii="宋体" w:hAnsi="宋体" w:cs="宋体"/>
          <w:szCs w:val="21"/>
        </w:rPr>
      </w:pPr>
      <w:r>
        <w:rPr>
          <w:rFonts w:hint="eastAsia" w:ascii="宋体" w:hAnsi="宋体"/>
          <w:szCs w:val="21"/>
        </w:rPr>
        <w:t>发包人：</w:t>
      </w:r>
      <w:r>
        <w:rPr>
          <w:rFonts w:hint="eastAsia" w:ascii="宋体" w:hAnsi="宋体" w:cs="宋体"/>
          <w:szCs w:val="21"/>
        </w:rPr>
        <w:t>甘肃省妇幼保健院</w:t>
      </w:r>
    </w:p>
    <w:p>
      <w:pPr>
        <w:spacing w:line="400" w:lineRule="exact"/>
        <w:rPr>
          <w:rFonts w:ascii="宋体" w:hAnsi="宋体" w:cs="宋体"/>
          <w:szCs w:val="21"/>
        </w:rPr>
      </w:pPr>
      <w:r>
        <w:rPr>
          <w:rFonts w:hint="eastAsia" w:ascii="宋体" w:hAnsi="宋体"/>
          <w:szCs w:val="21"/>
        </w:rPr>
        <w:t>承包人：</w:t>
      </w:r>
      <w:r>
        <w:rPr>
          <w:rFonts w:hint="eastAsia" w:ascii="宋体" w:hAnsi="宋体" w:cs="宋体"/>
          <w:szCs w:val="21"/>
        </w:rPr>
        <w:t xml:space="preserve"> </w:t>
      </w:r>
      <w:r>
        <w:rPr>
          <w:rFonts w:ascii="宋体" w:hAnsi="宋体" w:cs="宋体"/>
          <w:szCs w:val="21"/>
        </w:rPr>
        <w:t xml:space="preserve">  </w:t>
      </w:r>
    </w:p>
    <w:p>
      <w:pPr>
        <w:spacing w:line="360" w:lineRule="auto"/>
        <w:ind w:firstLine="315" w:firstLineChars="150"/>
        <w:rPr>
          <w:rFonts w:ascii="宋体" w:hAnsi="宋体"/>
          <w:szCs w:val="21"/>
        </w:rPr>
      </w:pPr>
      <w:r>
        <w:rPr>
          <w:rFonts w:hint="eastAsia" w:ascii="宋体" w:hAnsi="宋体"/>
          <w:szCs w:val="21"/>
        </w:rPr>
        <w:t>为进一步加强医疗卫生行风建设，规范医疗卫生机构经济合作行为，有效防范商业贿赂行为，营造公平交易、诚实守信的合作环境，经甲、乙双方协商，同意签订本合同，并共同遵守：</w:t>
      </w:r>
    </w:p>
    <w:p>
      <w:pPr>
        <w:spacing w:line="360" w:lineRule="auto"/>
        <w:ind w:firstLine="315" w:firstLineChars="150"/>
        <w:rPr>
          <w:rFonts w:ascii="宋体" w:hAnsi="宋体"/>
          <w:szCs w:val="21"/>
        </w:rPr>
      </w:pPr>
      <w:r>
        <w:rPr>
          <w:rFonts w:hint="eastAsia" w:ascii="宋体" w:hAnsi="宋体"/>
          <w:szCs w:val="21"/>
        </w:rPr>
        <w:t>一、发包人：</w:t>
      </w:r>
    </w:p>
    <w:p>
      <w:pPr>
        <w:spacing w:line="360" w:lineRule="auto"/>
        <w:ind w:firstLine="315" w:firstLineChars="150"/>
        <w:rPr>
          <w:rFonts w:ascii="宋体" w:hAnsi="宋体"/>
          <w:szCs w:val="21"/>
        </w:rPr>
      </w:pPr>
      <w:r>
        <w:rPr>
          <w:rFonts w:hint="eastAsia" w:ascii="宋体" w:hAnsi="宋体"/>
          <w:szCs w:val="21"/>
        </w:rPr>
        <w:t>发包人严禁接受承包人以任何名义、形式给予的回扣，不得将接受捐赠资助与合作项目挂钩，发包人工作人员不得参加承包人安排并支付费用的营业性娱乐场所的娱乐活动，不得以任何形式向承包人索要现金、有价证券、支付凭证和贵重礼品等。被迫接受承包人给予的钱物，应给予退还，无法退还的，要如实向有关纪检审计部门反映情况。</w:t>
      </w:r>
    </w:p>
    <w:p>
      <w:pPr>
        <w:spacing w:line="360" w:lineRule="auto"/>
        <w:ind w:firstLine="315" w:firstLineChars="150"/>
        <w:rPr>
          <w:rFonts w:ascii="宋体" w:hAnsi="宋体"/>
          <w:szCs w:val="21"/>
        </w:rPr>
      </w:pPr>
      <w:r>
        <w:rPr>
          <w:rFonts w:hint="eastAsia" w:ascii="宋体" w:hAnsi="宋体"/>
          <w:szCs w:val="21"/>
        </w:rPr>
        <w:t>二、承包人：</w:t>
      </w:r>
    </w:p>
    <w:p>
      <w:pPr>
        <w:spacing w:line="360" w:lineRule="auto"/>
        <w:ind w:firstLine="315" w:firstLineChars="150"/>
        <w:rPr>
          <w:rFonts w:ascii="宋体" w:hAnsi="宋体"/>
          <w:szCs w:val="21"/>
        </w:rPr>
      </w:pPr>
      <w:r>
        <w:rPr>
          <w:rFonts w:hint="eastAsia" w:ascii="宋体" w:hAnsi="宋体"/>
          <w:szCs w:val="21"/>
        </w:rPr>
        <w:t>承包人不得以回扣、宴请等方式影响发包人工作人员的合作行为，不得在业务活动中提供旅游、超标准支付食宿费用。</w:t>
      </w:r>
    </w:p>
    <w:p>
      <w:pPr>
        <w:spacing w:line="360" w:lineRule="auto"/>
        <w:ind w:firstLine="315" w:firstLineChars="150"/>
        <w:rPr>
          <w:rFonts w:ascii="宋体" w:hAnsi="宋体"/>
          <w:szCs w:val="21"/>
        </w:rPr>
      </w:pPr>
      <w:r>
        <w:rPr>
          <w:rFonts w:hint="eastAsia" w:ascii="宋体" w:hAnsi="宋体"/>
          <w:szCs w:val="21"/>
        </w:rPr>
        <w:t>承包人洽谈业务必须在工作时间到方指定地点联系商谈，不得借故到发包人相关领导、部门负责人及相关工作人员家中访谈提供任何好处费。</w:t>
      </w:r>
    </w:p>
    <w:p>
      <w:pPr>
        <w:spacing w:line="360" w:lineRule="auto"/>
        <w:ind w:firstLine="315" w:firstLineChars="150"/>
        <w:rPr>
          <w:rFonts w:ascii="宋体" w:hAnsi="宋体"/>
          <w:szCs w:val="21"/>
        </w:rPr>
      </w:pPr>
      <w:r>
        <w:rPr>
          <w:rFonts w:hint="eastAsia" w:ascii="宋体" w:hAnsi="宋体"/>
          <w:szCs w:val="21"/>
        </w:rPr>
        <w:t>承包人如违反本合同，一经发现，发包人有权终止合同，并向有关卫生计生行政部门报告。如承包人被列入商业贿赂不良记录，则严格按照相关规定处理。</w:t>
      </w:r>
    </w:p>
    <w:p>
      <w:pPr>
        <w:spacing w:line="360" w:lineRule="auto"/>
        <w:ind w:firstLine="315" w:firstLineChars="150"/>
        <w:rPr>
          <w:rFonts w:ascii="宋体" w:hAnsi="宋体"/>
          <w:szCs w:val="21"/>
        </w:rPr>
      </w:pPr>
      <w:r>
        <w:rPr>
          <w:rFonts w:hint="eastAsia" w:ascii="宋体" w:hAnsi="宋体"/>
          <w:szCs w:val="21"/>
        </w:rPr>
        <w:t>三、本合同作为合同的重要组成部分，与合同一并执行，具有同等的法律效力。</w:t>
      </w:r>
    </w:p>
    <w:p>
      <w:pPr>
        <w:spacing w:line="360" w:lineRule="auto"/>
        <w:ind w:firstLine="315" w:firstLineChars="150"/>
        <w:rPr>
          <w:rFonts w:ascii="宋体" w:hAnsi="宋体"/>
          <w:szCs w:val="21"/>
        </w:rPr>
      </w:pPr>
      <w:r>
        <w:rPr>
          <w:rFonts w:hint="eastAsia" w:ascii="宋体" w:hAnsi="宋体"/>
          <w:szCs w:val="21"/>
        </w:rPr>
        <w:t>四、本合同一式三份，甲、乙双方各执一份，发包人纪检审计部门执一份，并从签订之日起生效。</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 xml:space="preserve">发包人（盖章）               </w:t>
      </w:r>
      <w:r>
        <w:rPr>
          <w:rFonts w:ascii="宋体" w:hAnsi="宋体"/>
          <w:szCs w:val="21"/>
        </w:rPr>
        <w:t xml:space="preserve">               </w:t>
      </w:r>
      <w:r>
        <w:rPr>
          <w:rFonts w:hint="eastAsia" w:ascii="宋体" w:hAnsi="宋体"/>
          <w:szCs w:val="21"/>
        </w:rPr>
        <w:t>承包人（盖章）：</w:t>
      </w:r>
    </w:p>
    <w:p>
      <w:pPr>
        <w:spacing w:line="360" w:lineRule="auto"/>
        <w:ind w:firstLine="315" w:firstLineChars="150"/>
        <w:rPr>
          <w:rFonts w:ascii="宋体" w:hAnsi="宋体"/>
          <w:szCs w:val="21"/>
        </w:rPr>
      </w:pPr>
      <w:r>
        <w:rPr>
          <w:rFonts w:hint="eastAsia" w:ascii="宋体" w:hAnsi="宋体"/>
          <w:szCs w:val="21"/>
        </w:rPr>
        <w:t xml:space="preserve">法定代表人（负责人）：     </w:t>
      </w:r>
      <w:r>
        <w:rPr>
          <w:rFonts w:ascii="宋体" w:hAnsi="宋体"/>
          <w:szCs w:val="21"/>
        </w:rPr>
        <w:t xml:space="preserve">                </w:t>
      </w:r>
      <w:r>
        <w:rPr>
          <w:rFonts w:hint="eastAsia" w:ascii="宋体" w:hAnsi="宋体"/>
          <w:szCs w:val="21"/>
        </w:rPr>
        <w:t xml:space="preserve">  法定代表人（负责人）：</w:t>
      </w:r>
    </w:p>
    <w:p>
      <w:pPr>
        <w:spacing w:line="360" w:lineRule="auto"/>
        <w:ind w:firstLine="315" w:firstLineChars="150"/>
        <w:rPr>
          <w:rFonts w:ascii="宋体" w:hAnsi="宋体"/>
          <w:szCs w:val="21"/>
        </w:rPr>
      </w:pPr>
      <w:r>
        <w:rPr>
          <w:rFonts w:hint="eastAsia" w:ascii="宋体" w:hAnsi="宋体"/>
          <w:szCs w:val="21"/>
        </w:rPr>
        <w:t xml:space="preserve">经办人签名：                </w:t>
      </w:r>
      <w:r>
        <w:rPr>
          <w:rFonts w:ascii="宋体" w:hAnsi="宋体"/>
          <w:szCs w:val="21"/>
        </w:rPr>
        <w:t xml:space="preserve">                </w:t>
      </w:r>
      <w:r>
        <w:rPr>
          <w:rFonts w:hint="eastAsia" w:ascii="宋体" w:hAnsi="宋体"/>
          <w:szCs w:val="21"/>
        </w:rPr>
        <w:t>经办人签名：</w:t>
      </w:r>
    </w:p>
    <w:p>
      <w:pPr>
        <w:spacing w:line="360" w:lineRule="auto"/>
        <w:ind w:firstLine="315" w:firstLineChars="150"/>
      </w:pPr>
      <w:r>
        <w:rPr>
          <w:rFonts w:hint="eastAsia" w:ascii="宋体" w:hAnsi="宋体"/>
          <w:szCs w:val="21"/>
        </w:rPr>
        <w:t xml:space="preserve">年  月  日                 </w:t>
      </w:r>
      <w:r>
        <w:rPr>
          <w:rFonts w:ascii="宋体" w:hAnsi="宋体"/>
          <w:szCs w:val="21"/>
        </w:rPr>
        <w:t xml:space="preserve">                </w:t>
      </w:r>
      <w:r>
        <w:rPr>
          <w:rFonts w:hint="eastAsia" w:ascii="宋体" w:hAnsi="宋体"/>
          <w:szCs w:val="21"/>
        </w:rPr>
        <w:t xml:space="preserve"> 年  月  日</w:t>
      </w:r>
    </w:p>
    <w:sectPr>
      <w:footerReference r:id="rId11" w:type="default"/>
      <w:pgSz w:w="11906" w:h="16838"/>
      <w:pgMar w:top="1658" w:right="1287" w:bottom="1326" w:left="1701" w:header="851" w:footer="992" w:gutter="0"/>
      <w:pgNumType w:fmt="numberInDash"/>
      <w:cols w:space="72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244277"/>
    </w:sdtPr>
    <w:sdtContent>
      <w:sdt>
        <w:sdtPr>
          <w:id w:val="238682327"/>
        </w:sdtPr>
        <w:sdtContent>
          <w:p>
            <w:pPr>
              <w:pStyle w:val="22"/>
              <w:jc w:val="center"/>
            </w:pPr>
            <w:r>
              <w:rPr>
                <w:rFonts w:hint="eastAsia" w:ascii="宋体" w:hAnsi="宋体"/>
              </w:rPr>
              <w:t>第</w:t>
            </w:r>
            <w:r>
              <w:rPr>
                <w:rFonts w:ascii="宋体" w:hAnsi="宋体"/>
                <w:lang w:val="zh-CN"/>
              </w:rPr>
              <w:t xml:space="preserve"> </w:t>
            </w:r>
            <w:r>
              <w:rPr>
                <w:rFonts w:ascii="宋体" w:hAnsi="宋体"/>
                <w:bCs/>
              </w:rPr>
              <w:fldChar w:fldCharType="begin"/>
            </w:r>
            <w:r>
              <w:rPr>
                <w:rFonts w:ascii="宋体" w:hAnsi="宋体"/>
                <w:bCs/>
              </w:rPr>
              <w:instrText xml:space="preserve">PAGE  \* Arabic  \* MERGEFORMAT</w:instrText>
            </w:r>
            <w:r>
              <w:rPr>
                <w:rFonts w:ascii="宋体" w:hAnsi="宋体"/>
                <w:bCs/>
              </w:rPr>
              <w:fldChar w:fldCharType="separate"/>
            </w:r>
            <w:r>
              <w:rPr>
                <w:rFonts w:ascii="宋体" w:hAnsi="宋体"/>
                <w:bCs/>
                <w:lang w:val="zh-CN"/>
              </w:rPr>
              <w:t>1</w:t>
            </w:r>
            <w:r>
              <w:rPr>
                <w:rFonts w:ascii="宋体" w:hAnsi="宋体"/>
                <w:bCs/>
              </w:rPr>
              <w:fldChar w:fldCharType="end"/>
            </w:r>
            <w:r>
              <w:rPr>
                <w:rFonts w:hint="eastAsia" w:ascii="宋体" w:hAnsi="宋体"/>
                <w:bCs/>
              </w:rPr>
              <w:t>页</w:t>
            </w:r>
            <w:r>
              <w:rPr>
                <w:rFonts w:ascii="宋体" w:hAnsi="宋体"/>
                <w:lang w:val="zh-CN"/>
              </w:rPr>
              <w:t xml:space="preserve"> </w:t>
            </w:r>
            <w:r>
              <w:rPr>
                <w:rFonts w:hint="eastAsia" w:ascii="宋体" w:hAnsi="宋体"/>
                <w:lang w:val="zh-CN"/>
              </w:rPr>
              <w:t>共</w:t>
            </w:r>
            <w:r>
              <w:rPr>
                <w:rFonts w:ascii="宋体" w:hAnsi="宋体"/>
                <w:lang w:val="zh-CN"/>
              </w:rPr>
              <w:t xml:space="preserve"> </w:t>
            </w:r>
            <w:r>
              <w:fldChar w:fldCharType="begin"/>
            </w:r>
            <w:r>
              <w:instrText xml:space="preserve">NUMPAGES  \* Arabic  \* MERGEFORMAT</w:instrText>
            </w:r>
            <w:r>
              <w:fldChar w:fldCharType="separate"/>
            </w:r>
            <w:r>
              <w:rPr>
                <w:rFonts w:ascii="宋体" w:hAnsi="宋体"/>
                <w:bCs/>
                <w:lang w:val="zh-CN"/>
              </w:rPr>
              <w:t>24</w:t>
            </w:r>
            <w:r>
              <w:rPr>
                <w:rFonts w:ascii="宋体" w:hAnsi="宋体"/>
                <w:bCs/>
                <w:lang w:val="zh-CN"/>
              </w:rPr>
              <w:fldChar w:fldCharType="end"/>
            </w:r>
            <w:r>
              <w:rPr>
                <w:rFonts w:hint="eastAsia" w:ascii="宋体" w:hAnsi="宋体"/>
                <w:bCs/>
              </w:rPr>
              <w:t>页</w:t>
            </w:r>
          </w:p>
        </w:sdtContent>
      </w:sdt>
    </w:sdtContent>
  </w:sdt>
  <w:p>
    <w:pPr>
      <w:pStyle w:val="22"/>
      <w:tabs>
        <w:tab w:val="left" w:pos="6315"/>
        <w:tab w:val="clear" w:pos="4153"/>
        <w:tab w:val="clear" w:pos="8306"/>
      </w:tabs>
      <w:ind w:right="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9"/>
      </w:rPr>
    </w:pPr>
    <w:r>
      <w:fldChar w:fldCharType="begin"/>
    </w:r>
    <w:r>
      <w:rPr>
        <w:rStyle w:val="39"/>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105356"/>
    </w:sdtPr>
    <w:sdtContent>
      <w:p>
        <w:pPr>
          <w:pStyle w:val="22"/>
          <w:jc w:val="center"/>
        </w:pPr>
        <w:r>
          <w:fldChar w:fldCharType="begin"/>
        </w:r>
        <w:r>
          <w:instrText xml:space="preserve">PAGE   \* MERGEFORMAT</w:instrText>
        </w:r>
        <w:r>
          <w:fldChar w:fldCharType="separate"/>
        </w:r>
        <w:r>
          <w:rPr>
            <w:lang w:val="zh-CN"/>
          </w:rPr>
          <w:t>-</w:t>
        </w:r>
        <w:r>
          <w:t xml:space="preserve"> 23 -</w:t>
        </w:r>
        <w:r>
          <w:fldChar w:fldCharType="end"/>
        </w:r>
      </w:p>
    </w:sdtContent>
  </w:sdt>
  <w:p>
    <w:pPr>
      <w:pStyle w:val="22"/>
      <w:tabs>
        <w:tab w:val="left" w:pos="668"/>
        <w:tab w:val="clear" w:pos="4153"/>
        <w:tab w:val="clear" w:pos="8306"/>
      </w:tabs>
      <w:ind w:right="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F4FA4"/>
    <w:multiLevelType w:val="singleLevel"/>
    <w:tmpl w:val="956F4FA4"/>
    <w:lvl w:ilvl="0" w:tentative="0">
      <w:start w:val="3"/>
      <w:numFmt w:val="decimal"/>
      <w:suff w:val="nothing"/>
      <w:lvlText w:val="%1、"/>
      <w:lvlJc w:val="left"/>
    </w:lvl>
  </w:abstractNum>
  <w:abstractNum w:abstractNumId="1">
    <w:nsid w:val="00000004"/>
    <w:multiLevelType w:val="multilevel"/>
    <w:tmpl w:val="00000004"/>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8"/>
    <w:multiLevelType w:val="multilevel"/>
    <w:tmpl w:val="00000008"/>
    <w:lvl w:ilvl="0" w:tentative="0">
      <w:start w:val="1"/>
      <w:numFmt w:val="decimal"/>
      <w:lvlText w:val="（%1）"/>
      <w:lvlJc w:val="left"/>
      <w:pPr>
        <w:tabs>
          <w:tab w:val="left" w:pos="720"/>
        </w:tabs>
        <w:ind w:left="720" w:hanging="720"/>
      </w:pPr>
      <w:rPr>
        <w:rFonts w:hint="eastAsia" w:cs="Times New Roman"/>
      </w:rPr>
    </w:lvl>
    <w:lvl w:ilvl="1" w:tentative="0">
      <w:start w:val="1"/>
      <w:numFmt w:val="lowerLetter"/>
      <w:lvlText w:val="%2)"/>
      <w:lvlJc w:val="left"/>
      <w:pPr>
        <w:tabs>
          <w:tab w:val="left" w:pos="795"/>
        </w:tabs>
        <w:ind w:left="795" w:hanging="420"/>
      </w:pPr>
      <w:rPr>
        <w:rFonts w:cs="Times New Roman"/>
      </w:rPr>
    </w:lvl>
    <w:lvl w:ilvl="2" w:tentative="0">
      <w:start w:val="1"/>
      <w:numFmt w:val="lowerRoman"/>
      <w:lvlText w:val="%3."/>
      <w:lvlJc w:val="right"/>
      <w:pPr>
        <w:tabs>
          <w:tab w:val="left" w:pos="1215"/>
        </w:tabs>
        <w:ind w:left="1215" w:hanging="420"/>
      </w:pPr>
      <w:rPr>
        <w:rFonts w:cs="Times New Roman"/>
      </w:rPr>
    </w:lvl>
    <w:lvl w:ilvl="3" w:tentative="0">
      <w:start w:val="1"/>
      <w:numFmt w:val="decimal"/>
      <w:lvlText w:val="%4."/>
      <w:lvlJc w:val="left"/>
      <w:pPr>
        <w:tabs>
          <w:tab w:val="left" w:pos="1635"/>
        </w:tabs>
        <w:ind w:left="1635" w:hanging="420"/>
      </w:pPr>
      <w:rPr>
        <w:rFonts w:cs="Times New Roman"/>
      </w:rPr>
    </w:lvl>
    <w:lvl w:ilvl="4" w:tentative="0">
      <w:start w:val="1"/>
      <w:numFmt w:val="lowerLetter"/>
      <w:lvlText w:val="%5)"/>
      <w:lvlJc w:val="left"/>
      <w:pPr>
        <w:tabs>
          <w:tab w:val="left" w:pos="2055"/>
        </w:tabs>
        <w:ind w:left="2055" w:hanging="420"/>
      </w:pPr>
      <w:rPr>
        <w:rFonts w:cs="Times New Roman"/>
      </w:rPr>
    </w:lvl>
    <w:lvl w:ilvl="5" w:tentative="0">
      <w:start w:val="1"/>
      <w:numFmt w:val="lowerRoman"/>
      <w:lvlText w:val="%6."/>
      <w:lvlJc w:val="right"/>
      <w:pPr>
        <w:tabs>
          <w:tab w:val="left" w:pos="2475"/>
        </w:tabs>
        <w:ind w:left="2475" w:hanging="420"/>
      </w:pPr>
      <w:rPr>
        <w:rFonts w:cs="Times New Roman"/>
      </w:rPr>
    </w:lvl>
    <w:lvl w:ilvl="6" w:tentative="0">
      <w:start w:val="1"/>
      <w:numFmt w:val="decimal"/>
      <w:lvlText w:val="%7."/>
      <w:lvlJc w:val="left"/>
      <w:pPr>
        <w:tabs>
          <w:tab w:val="left" w:pos="2895"/>
        </w:tabs>
        <w:ind w:left="2895" w:hanging="420"/>
      </w:pPr>
      <w:rPr>
        <w:rFonts w:cs="Times New Roman"/>
      </w:rPr>
    </w:lvl>
    <w:lvl w:ilvl="7" w:tentative="0">
      <w:start w:val="1"/>
      <w:numFmt w:val="lowerLetter"/>
      <w:lvlText w:val="%8)"/>
      <w:lvlJc w:val="left"/>
      <w:pPr>
        <w:tabs>
          <w:tab w:val="left" w:pos="3315"/>
        </w:tabs>
        <w:ind w:left="3315" w:hanging="420"/>
      </w:pPr>
      <w:rPr>
        <w:rFonts w:cs="Times New Roman"/>
      </w:rPr>
    </w:lvl>
    <w:lvl w:ilvl="8" w:tentative="0">
      <w:start w:val="1"/>
      <w:numFmt w:val="lowerRoman"/>
      <w:lvlText w:val="%9."/>
      <w:lvlJc w:val="right"/>
      <w:pPr>
        <w:tabs>
          <w:tab w:val="left" w:pos="3735"/>
        </w:tabs>
        <w:ind w:left="3735" w:hanging="420"/>
      </w:pPr>
      <w:rPr>
        <w:rFonts w:cs="Times New Roman"/>
      </w:rPr>
    </w:lvl>
  </w:abstractNum>
  <w:abstractNum w:abstractNumId="3">
    <w:nsid w:val="329F2EBA"/>
    <w:multiLevelType w:val="singleLevel"/>
    <w:tmpl w:val="329F2EBA"/>
    <w:lvl w:ilvl="0" w:tentative="0">
      <w:start w:val="1"/>
      <w:numFmt w:val="decimal"/>
      <w:pStyle w:val="81"/>
      <w:lvlText w:val="%1）"/>
      <w:lvlJc w:val="left"/>
      <w:pPr>
        <w:tabs>
          <w:tab w:val="left" w:pos="525"/>
        </w:tabs>
        <w:ind w:left="525" w:hanging="420"/>
      </w:pPr>
      <w:rPr>
        <w:rFonts w:hint="eastAsia" w:cs="Times New Roman"/>
      </w:rPr>
    </w:lvl>
  </w:abstractNum>
  <w:abstractNum w:abstractNumId="4">
    <w:nsid w:val="40AB1CBA"/>
    <w:multiLevelType w:val="singleLevel"/>
    <w:tmpl w:val="40AB1CBA"/>
    <w:lvl w:ilvl="0" w:tentative="0">
      <w:start w:val="2"/>
      <w:numFmt w:val="upperLetter"/>
      <w:pStyle w:val="2"/>
      <w:lvlText w:val="%1."/>
      <w:lvlJc w:val="left"/>
      <w:pPr>
        <w:tabs>
          <w:tab w:val="left" w:pos="1830"/>
        </w:tabs>
        <w:ind w:left="1830" w:hanging="36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MGJlMzQ4YTY1YWEzYzBhZWM2MjQ4YTZjMjBkMzQifQ=="/>
  </w:docVars>
  <w:rsids>
    <w:rsidRoot w:val="000C2A6D"/>
    <w:rsid w:val="0000311E"/>
    <w:rsid w:val="00004C77"/>
    <w:rsid w:val="00004DC0"/>
    <w:rsid w:val="00005DA5"/>
    <w:rsid w:val="000065B8"/>
    <w:rsid w:val="00014D8A"/>
    <w:rsid w:val="00017105"/>
    <w:rsid w:val="00020B6B"/>
    <w:rsid w:val="00020C3F"/>
    <w:rsid w:val="00024D6C"/>
    <w:rsid w:val="00025883"/>
    <w:rsid w:val="00030944"/>
    <w:rsid w:val="000314FD"/>
    <w:rsid w:val="00034019"/>
    <w:rsid w:val="0005045F"/>
    <w:rsid w:val="0005177A"/>
    <w:rsid w:val="000520CA"/>
    <w:rsid w:val="00053C10"/>
    <w:rsid w:val="00057AD6"/>
    <w:rsid w:val="000633C8"/>
    <w:rsid w:val="00065A4A"/>
    <w:rsid w:val="00065F9B"/>
    <w:rsid w:val="00066CC9"/>
    <w:rsid w:val="000758C1"/>
    <w:rsid w:val="000775F1"/>
    <w:rsid w:val="00077A6B"/>
    <w:rsid w:val="00081014"/>
    <w:rsid w:val="00084654"/>
    <w:rsid w:val="000A12E4"/>
    <w:rsid w:val="000A17C7"/>
    <w:rsid w:val="000A28CE"/>
    <w:rsid w:val="000A4B22"/>
    <w:rsid w:val="000A4F45"/>
    <w:rsid w:val="000B301D"/>
    <w:rsid w:val="000B325A"/>
    <w:rsid w:val="000C09F6"/>
    <w:rsid w:val="000C1EF3"/>
    <w:rsid w:val="000C2A6D"/>
    <w:rsid w:val="000D0B6A"/>
    <w:rsid w:val="000E1547"/>
    <w:rsid w:val="000E3718"/>
    <w:rsid w:val="000F0F79"/>
    <w:rsid w:val="000F52C5"/>
    <w:rsid w:val="001003A7"/>
    <w:rsid w:val="00102D29"/>
    <w:rsid w:val="00106356"/>
    <w:rsid w:val="001179A1"/>
    <w:rsid w:val="0012148F"/>
    <w:rsid w:val="00121BA7"/>
    <w:rsid w:val="00127903"/>
    <w:rsid w:val="00137E7C"/>
    <w:rsid w:val="00154E0D"/>
    <w:rsid w:val="00155679"/>
    <w:rsid w:val="00155FAD"/>
    <w:rsid w:val="00162895"/>
    <w:rsid w:val="00163055"/>
    <w:rsid w:val="00165BA9"/>
    <w:rsid w:val="00171295"/>
    <w:rsid w:val="00175595"/>
    <w:rsid w:val="001904A4"/>
    <w:rsid w:val="00191D54"/>
    <w:rsid w:val="00194B81"/>
    <w:rsid w:val="001A13DF"/>
    <w:rsid w:val="001A3D37"/>
    <w:rsid w:val="001A4B67"/>
    <w:rsid w:val="001B7649"/>
    <w:rsid w:val="001C033F"/>
    <w:rsid w:val="001C4205"/>
    <w:rsid w:val="001D048F"/>
    <w:rsid w:val="001D1CB1"/>
    <w:rsid w:val="001D42B8"/>
    <w:rsid w:val="001D5BF0"/>
    <w:rsid w:val="001E3248"/>
    <w:rsid w:val="001E5F1F"/>
    <w:rsid w:val="001F3617"/>
    <w:rsid w:val="002039CB"/>
    <w:rsid w:val="00207061"/>
    <w:rsid w:val="00220161"/>
    <w:rsid w:val="00223882"/>
    <w:rsid w:val="002257A6"/>
    <w:rsid w:val="0023061B"/>
    <w:rsid w:val="00242C82"/>
    <w:rsid w:val="00243894"/>
    <w:rsid w:val="002567CB"/>
    <w:rsid w:val="00265FEA"/>
    <w:rsid w:val="00267829"/>
    <w:rsid w:val="0027457E"/>
    <w:rsid w:val="00281CC8"/>
    <w:rsid w:val="00286458"/>
    <w:rsid w:val="002869A9"/>
    <w:rsid w:val="002874FD"/>
    <w:rsid w:val="00290854"/>
    <w:rsid w:val="00292471"/>
    <w:rsid w:val="00293873"/>
    <w:rsid w:val="002A1436"/>
    <w:rsid w:val="002A1B12"/>
    <w:rsid w:val="002A6EB0"/>
    <w:rsid w:val="002B1F49"/>
    <w:rsid w:val="002C35CF"/>
    <w:rsid w:val="002D14A6"/>
    <w:rsid w:val="002D632B"/>
    <w:rsid w:val="002E3A20"/>
    <w:rsid w:val="002E5C33"/>
    <w:rsid w:val="0030728A"/>
    <w:rsid w:val="00317231"/>
    <w:rsid w:val="003217E2"/>
    <w:rsid w:val="00324AA8"/>
    <w:rsid w:val="00333B4D"/>
    <w:rsid w:val="00335C49"/>
    <w:rsid w:val="0034136F"/>
    <w:rsid w:val="00341CB8"/>
    <w:rsid w:val="00345FB4"/>
    <w:rsid w:val="00346B01"/>
    <w:rsid w:val="00354253"/>
    <w:rsid w:val="0035554B"/>
    <w:rsid w:val="00356080"/>
    <w:rsid w:val="00357996"/>
    <w:rsid w:val="00357DE3"/>
    <w:rsid w:val="003670F3"/>
    <w:rsid w:val="00370E82"/>
    <w:rsid w:val="00372400"/>
    <w:rsid w:val="00380F84"/>
    <w:rsid w:val="00381548"/>
    <w:rsid w:val="00394D45"/>
    <w:rsid w:val="0039619C"/>
    <w:rsid w:val="003A0184"/>
    <w:rsid w:val="003A48B7"/>
    <w:rsid w:val="003A7DDF"/>
    <w:rsid w:val="003B04E9"/>
    <w:rsid w:val="003B1C18"/>
    <w:rsid w:val="003C49D9"/>
    <w:rsid w:val="003C52D6"/>
    <w:rsid w:val="003D183A"/>
    <w:rsid w:val="003D2B9C"/>
    <w:rsid w:val="003D2CF8"/>
    <w:rsid w:val="003E2E30"/>
    <w:rsid w:val="003E4062"/>
    <w:rsid w:val="003E5EBE"/>
    <w:rsid w:val="003F2359"/>
    <w:rsid w:val="0040125A"/>
    <w:rsid w:val="00401862"/>
    <w:rsid w:val="0040228A"/>
    <w:rsid w:val="00405674"/>
    <w:rsid w:val="00410C83"/>
    <w:rsid w:val="00411CB6"/>
    <w:rsid w:val="00416AC0"/>
    <w:rsid w:val="00417160"/>
    <w:rsid w:val="00422243"/>
    <w:rsid w:val="00423E70"/>
    <w:rsid w:val="00425539"/>
    <w:rsid w:val="00426E41"/>
    <w:rsid w:val="004274C0"/>
    <w:rsid w:val="0043191C"/>
    <w:rsid w:val="00431ACF"/>
    <w:rsid w:val="00434844"/>
    <w:rsid w:val="00434E31"/>
    <w:rsid w:val="00440136"/>
    <w:rsid w:val="00441A7A"/>
    <w:rsid w:val="00445A2F"/>
    <w:rsid w:val="00446716"/>
    <w:rsid w:val="0046139D"/>
    <w:rsid w:val="004741C6"/>
    <w:rsid w:val="004764E4"/>
    <w:rsid w:val="00482C77"/>
    <w:rsid w:val="00483737"/>
    <w:rsid w:val="00483C5F"/>
    <w:rsid w:val="00485520"/>
    <w:rsid w:val="0049425E"/>
    <w:rsid w:val="00495E3C"/>
    <w:rsid w:val="004A71BB"/>
    <w:rsid w:val="004B2E8F"/>
    <w:rsid w:val="004B66F0"/>
    <w:rsid w:val="004C5DE8"/>
    <w:rsid w:val="004D402C"/>
    <w:rsid w:val="004D416A"/>
    <w:rsid w:val="004D4DAB"/>
    <w:rsid w:val="004D4DFE"/>
    <w:rsid w:val="004D519A"/>
    <w:rsid w:val="004F1F4E"/>
    <w:rsid w:val="004F3C01"/>
    <w:rsid w:val="004F3EE1"/>
    <w:rsid w:val="004F5F1D"/>
    <w:rsid w:val="00501059"/>
    <w:rsid w:val="00501062"/>
    <w:rsid w:val="005079CF"/>
    <w:rsid w:val="00511EDD"/>
    <w:rsid w:val="00522791"/>
    <w:rsid w:val="00525DB6"/>
    <w:rsid w:val="00526CB5"/>
    <w:rsid w:val="00530CD2"/>
    <w:rsid w:val="00533804"/>
    <w:rsid w:val="0053504F"/>
    <w:rsid w:val="005436AD"/>
    <w:rsid w:val="005508AA"/>
    <w:rsid w:val="0055158B"/>
    <w:rsid w:val="00551675"/>
    <w:rsid w:val="005518D1"/>
    <w:rsid w:val="00556541"/>
    <w:rsid w:val="005571D7"/>
    <w:rsid w:val="00560180"/>
    <w:rsid w:val="00564100"/>
    <w:rsid w:val="0056669B"/>
    <w:rsid w:val="00566ADF"/>
    <w:rsid w:val="00571116"/>
    <w:rsid w:val="00576434"/>
    <w:rsid w:val="00577AFC"/>
    <w:rsid w:val="0058138A"/>
    <w:rsid w:val="00583A48"/>
    <w:rsid w:val="00583AFB"/>
    <w:rsid w:val="0058640E"/>
    <w:rsid w:val="00592FBD"/>
    <w:rsid w:val="00593960"/>
    <w:rsid w:val="005A080B"/>
    <w:rsid w:val="005A6BC1"/>
    <w:rsid w:val="005A78B5"/>
    <w:rsid w:val="005A7C4F"/>
    <w:rsid w:val="005B02D5"/>
    <w:rsid w:val="005B180F"/>
    <w:rsid w:val="005B1E7A"/>
    <w:rsid w:val="005B2BF9"/>
    <w:rsid w:val="005C207C"/>
    <w:rsid w:val="005D550F"/>
    <w:rsid w:val="005D6D3A"/>
    <w:rsid w:val="005D7793"/>
    <w:rsid w:val="005E47B7"/>
    <w:rsid w:val="005E5778"/>
    <w:rsid w:val="005F0080"/>
    <w:rsid w:val="005F1C3E"/>
    <w:rsid w:val="005F3F31"/>
    <w:rsid w:val="005F6391"/>
    <w:rsid w:val="00601FB3"/>
    <w:rsid w:val="00603492"/>
    <w:rsid w:val="00606F3F"/>
    <w:rsid w:val="00607C26"/>
    <w:rsid w:val="006135EC"/>
    <w:rsid w:val="00614C60"/>
    <w:rsid w:val="00615901"/>
    <w:rsid w:val="00623580"/>
    <w:rsid w:val="00623AE6"/>
    <w:rsid w:val="00630AA7"/>
    <w:rsid w:val="00633006"/>
    <w:rsid w:val="006370A5"/>
    <w:rsid w:val="00660F90"/>
    <w:rsid w:val="006637A4"/>
    <w:rsid w:val="00667A91"/>
    <w:rsid w:val="0067252E"/>
    <w:rsid w:val="00674FFE"/>
    <w:rsid w:val="00680FFC"/>
    <w:rsid w:val="006816A1"/>
    <w:rsid w:val="00684CDD"/>
    <w:rsid w:val="00690CA5"/>
    <w:rsid w:val="006972F7"/>
    <w:rsid w:val="006A0E72"/>
    <w:rsid w:val="006A196C"/>
    <w:rsid w:val="006C26A4"/>
    <w:rsid w:val="006C3BC8"/>
    <w:rsid w:val="006D0614"/>
    <w:rsid w:val="006D1DCB"/>
    <w:rsid w:val="006E03A9"/>
    <w:rsid w:val="006E4AFE"/>
    <w:rsid w:val="006E56C7"/>
    <w:rsid w:val="006E6F03"/>
    <w:rsid w:val="0070150E"/>
    <w:rsid w:val="00702618"/>
    <w:rsid w:val="00702C2A"/>
    <w:rsid w:val="00705924"/>
    <w:rsid w:val="0071197F"/>
    <w:rsid w:val="00712AAD"/>
    <w:rsid w:val="00716DDF"/>
    <w:rsid w:val="0071761B"/>
    <w:rsid w:val="00720123"/>
    <w:rsid w:val="00722A36"/>
    <w:rsid w:val="00727593"/>
    <w:rsid w:val="007370E9"/>
    <w:rsid w:val="00737EF7"/>
    <w:rsid w:val="007408D7"/>
    <w:rsid w:val="0074094A"/>
    <w:rsid w:val="00747305"/>
    <w:rsid w:val="00750DB3"/>
    <w:rsid w:val="00752A8D"/>
    <w:rsid w:val="00752C8E"/>
    <w:rsid w:val="0076091F"/>
    <w:rsid w:val="00766D65"/>
    <w:rsid w:val="007673A5"/>
    <w:rsid w:val="0077311F"/>
    <w:rsid w:val="0077501C"/>
    <w:rsid w:val="00780D7E"/>
    <w:rsid w:val="00791A2E"/>
    <w:rsid w:val="00792984"/>
    <w:rsid w:val="007934DD"/>
    <w:rsid w:val="007A15BF"/>
    <w:rsid w:val="007A4013"/>
    <w:rsid w:val="007A41F8"/>
    <w:rsid w:val="007B211E"/>
    <w:rsid w:val="007B2F11"/>
    <w:rsid w:val="007C2642"/>
    <w:rsid w:val="007C318A"/>
    <w:rsid w:val="007C4E04"/>
    <w:rsid w:val="007C5449"/>
    <w:rsid w:val="007C554C"/>
    <w:rsid w:val="007C7EFF"/>
    <w:rsid w:val="007D0CFF"/>
    <w:rsid w:val="007D315C"/>
    <w:rsid w:val="007E10F7"/>
    <w:rsid w:val="007E2BDA"/>
    <w:rsid w:val="007E55A0"/>
    <w:rsid w:val="007F5B43"/>
    <w:rsid w:val="008002C5"/>
    <w:rsid w:val="008009DD"/>
    <w:rsid w:val="008027CA"/>
    <w:rsid w:val="00805448"/>
    <w:rsid w:val="00806285"/>
    <w:rsid w:val="00816343"/>
    <w:rsid w:val="00827680"/>
    <w:rsid w:val="00833D2F"/>
    <w:rsid w:val="0083492A"/>
    <w:rsid w:val="008444CF"/>
    <w:rsid w:val="00846EF4"/>
    <w:rsid w:val="00850FD7"/>
    <w:rsid w:val="00857C95"/>
    <w:rsid w:val="008614DF"/>
    <w:rsid w:val="00861564"/>
    <w:rsid w:val="008621F7"/>
    <w:rsid w:val="008645A9"/>
    <w:rsid w:val="008757C3"/>
    <w:rsid w:val="0087687E"/>
    <w:rsid w:val="0088023C"/>
    <w:rsid w:val="00881A56"/>
    <w:rsid w:val="00887C1D"/>
    <w:rsid w:val="00890017"/>
    <w:rsid w:val="00890459"/>
    <w:rsid w:val="00890FAF"/>
    <w:rsid w:val="0089366A"/>
    <w:rsid w:val="00895721"/>
    <w:rsid w:val="00895B5F"/>
    <w:rsid w:val="008978C8"/>
    <w:rsid w:val="008A3A9F"/>
    <w:rsid w:val="008A79B9"/>
    <w:rsid w:val="008B0DBA"/>
    <w:rsid w:val="008B1397"/>
    <w:rsid w:val="008B7803"/>
    <w:rsid w:val="008C0307"/>
    <w:rsid w:val="008D29FB"/>
    <w:rsid w:val="008D52C9"/>
    <w:rsid w:val="008D6894"/>
    <w:rsid w:val="008D70B9"/>
    <w:rsid w:val="008E6520"/>
    <w:rsid w:val="008F0DCA"/>
    <w:rsid w:val="008F1B21"/>
    <w:rsid w:val="008F6AAE"/>
    <w:rsid w:val="008F7370"/>
    <w:rsid w:val="00901997"/>
    <w:rsid w:val="00901EB6"/>
    <w:rsid w:val="009046FB"/>
    <w:rsid w:val="009049F2"/>
    <w:rsid w:val="00907877"/>
    <w:rsid w:val="00907F92"/>
    <w:rsid w:val="00912C96"/>
    <w:rsid w:val="0091397A"/>
    <w:rsid w:val="0092087F"/>
    <w:rsid w:val="009354F0"/>
    <w:rsid w:val="00940944"/>
    <w:rsid w:val="00941EB2"/>
    <w:rsid w:val="00946618"/>
    <w:rsid w:val="00953CCD"/>
    <w:rsid w:val="00954D47"/>
    <w:rsid w:val="00954DFD"/>
    <w:rsid w:val="009566CC"/>
    <w:rsid w:val="00957853"/>
    <w:rsid w:val="009612A1"/>
    <w:rsid w:val="009659D7"/>
    <w:rsid w:val="009732B8"/>
    <w:rsid w:val="009749DC"/>
    <w:rsid w:val="0099149D"/>
    <w:rsid w:val="00991CA3"/>
    <w:rsid w:val="00992505"/>
    <w:rsid w:val="009A3875"/>
    <w:rsid w:val="009B2ED4"/>
    <w:rsid w:val="009B30AF"/>
    <w:rsid w:val="009B5193"/>
    <w:rsid w:val="009B7773"/>
    <w:rsid w:val="009C00F8"/>
    <w:rsid w:val="009C5AD2"/>
    <w:rsid w:val="009C782D"/>
    <w:rsid w:val="009D09E0"/>
    <w:rsid w:val="009D1396"/>
    <w:rsid w:val="009D3601"/>
    <w:rsid w:val="009E43E7"/>
    <w:rsid w:val="009E4C32"/>
    <w:rsid w:val="009E4E9A"/>
    <w:rsid w:val="009E59E6"/>
    <w:rsid w:val="009F205C"/>
    <w:rsid w:val="009F502F"/>
    <w:rsid w:val="00A06B6C"/>
    <w:rsid w:val="00A12DCB"/>
    <w:rsid w:val="00A2318D"/>
    <w:rsid w:val="00A26528"/>
    <w:rsid w:val="00A30D67"/>
    <w:rsid w:val="00A31206"/>
    <w:rsid w:val="00A3432A"/>
    <w:rsid w:val="00A360E2"/>
    <w:rsid w:val="00A36372"/>
    <w:rsid w:val="00A44FF1"/>
    <w:rsid w:val="00A467B7"/>
    <w:rsid w:val="00A46AB3"/>
    <w:rsid w:val="00A477A0"/>
    <w:rsid w:val="00A51C1F"/>
    <w:rsid w:val="00A54D54"/>
    <w:rsid w:val="00A56732"/>
    <w:rsid w:val="00A61167"/>
    <w:rsid w:val="00A62E96"/>
    <w:rsid w:val="00A636DA"/>
    <w:rsid w:val="00A7389D"/>
    <w:rsid w:val="00A743B5"/>
    <w:rsid w:val="00A770BD"/>
    <w:rsid w:val="00A779B4"/>
    <w:rsid w:val="00A80254"/>
    <w:rsid w:val="00A82813"/>
    <w:rsid w:val="00A835A5"/>
    <w:rsid w:val="00A84230"/>
    <w:rsid w:val="00A90357"/>
    <w:rsid w:val="00A90A0B"/>
    <w:rsid w:val="00A922D5"/>
    <w:rsid w:val="00A93DB5"/>
    <w:rsid w:val="00A93EE6"/>
    <w:rsid w:val="00AA4056"/>
    <w:rsid w:val="00AB7AA7"/>
    <w:rsid w:val="00AC49B8"/>
    <w:rsid w:val="00AC55FD"/>
    <w:rsid w:val="00AD18E9"/>
    <w:rsid w:val="00AD1D1D"/>
    <w:rsid w:val="00AE0A96"/>
    <w:rsid w:val="00AE33F5"/>
    <w:rsid w:val="00AE4517"/>
    <w:rsid w:val="00AF3D1D"/>
    <w:rsid w:val="00AF588B"/>
    <w:rsid w:val="00AF7586"/>
    <w:rsid w:val="00B013AE"/>
    <w:rsid w:val="00B10BB5"/>
    <w:rsid w:val="00B147FA"/>
    <w:rsid w:val="00B15363"/>
    <w:rsid w:val="00B2197F"/>
    <w:rsid w:val="00B24C4F"/>
    <w:rsid w:val="00B30420"/>
    <w:rsid w:val="00B32A5E"/>
    <w:rsid w:val="00B3668D"/>
    <w:rsid w:val="00B47AE4"/>
    <w:rsid w:val="00B50247"/>
    <w:rsid w:val="00B6407F"/>
    <w:rsid w:val="00B67ABB"/>
    <w:rsid w:val="00B73063"/>
    <w:rsid w:val="00B75BB1"/>
    <w:rsid w:val="00B76C08"/>
    <w:rsid w:val="00B80817"/>
    <w:rsid w:val="00B824F3"/>
    <w:rsid w:val="00BA250C"/>
    <w:rsid w:val="00BA4894"/>
    <w:rsid w:val="00BB202C"/>
    <w:rsid w:val="00BB42D6"/>
    <w:rsid w:val="00BB67E9"/>
    <w:rsid w:val="00BB7160"/>
    <w:rsid w:val="00BC5753"/>
    <w:rsid w:val="00BD41CC"/>
    <w:rsid w:val="00BD62FB"/>
    <w:rsid w:val="00BD6307"/>
    <w:rsid w:val="00BE0AF5"/>
    <w:rsid w:val="00BE26E6"/>
    <w:rsid w:val="00BE51B4"/>
    <w:rsid w:val="00BF0F8C"/>
    <w:rsid w:val="00BF776D"/>
    <w:rsid w:val="00C04CB3"/>
    <w:rsid w:val="00C06D49"/>
    <w:rsid w:val="00C0762C"/>
    <w:rsid w:val="00C12C93"/>
    <w:rsid w:val="00C16F5D"/>
    <w:rsid w:val="00C22112"/>
    <w:rsid w:val="00C2514C"/>
    <w:rsid w:val="00C310D6"/>
    <w:rsid w:val="00C31CDB"/>
    <w:rsid w:val="00C32C65"/>
    <w:rsid w:val="00C349F7"/>
    <w:rsid w:val="00C36096"/>
    <w:rsid w:val="00C47936"/>
    <w:rsid w:val="00C523F2"/>
    <w:rsid w:val="00C560C1"/>
    <w:rsid w:val="00C64F2E"/>
    <w:rsid w:val="00C67DD4"/>
    <w:rsid w:val="00C72C0D"/>
    <w:rsid w:val="00C74440"/>
    <w:rsid w:val="00C75117"/>
    <w:rsid w:val="00C7682D"/>
    <w:rsid w:val="00C80746"/>
    <w:rsid w:val="00C81082"/>
    <w:rsid w:val="00C859F6"/>
    <w:rsid w:val="00C91580"/>
    <w:rsid w:val="00C923B1"/>
    <w:rsid w:val="00C92E88"/>
    <w:rsid w:val="00C94F80"/>
    <w:rsid w:val="00C96885"/>
    <w:rsid w:val="00C97BFA"/>
    <w:rsid w:val="00CA05C1"/>
    <w:rsid w:val="00CA34C8"/>
    <w:rsid w:val="00CA45B5"/>
    <w:rsid w:val="00CB2990"/>
    <w:rsid w:val="00CB3038"/>
    <w:rsid w:val="00CC06A9"/>
    <w:rsid w:val="00CC259A"/>
    <w:rsid w:val="00CD5F7E"/>
    <w:rsid w:val="00CD6549"/>
    <w:rsid w:val="00CE22FA"/>
    <w:rsid w:val="00CE2A08"/>
    <w:rsid w:val="00D052F1"/>
    <w:rsid w:val="00D12485"/>
    <w:rsid w:val="00D1358C"/>
    <w:rsid w:val="00D2629F"/>
    <w:rsid w:val="00D336F3"/>
    <w:rsid w:val="00D357BB"/>
    <w:rsid w:val="00D425E0"/>
    <w:rsid w:val="00D4723D"/>
    <w:rsid w:val="00D51D94"/>
    <w:rsid w:val="00D528C0"/>
    <w:rsid w:val="00D55DB0"/>
    <w:rsid w:val="00D56392"/>
    <w:rsid w:val="00D652A7"/>
    <w:rsid w:val="00D71163"/>
    <w:rsid w:val="00D840E7"/>
    <w:rsid w:val="00D84580"/>
    <w:rsid w:val="00D852B7"/>
    <w:rsid w:val="00D8755A"/>
    <w:rsid w:val="00D918A9"/>
    <w:rsid w:val="00D944CA"/>
    <w:rsid w:val="00D9531B"/>
    <w:rsid w:val="00DA3490"/>
    <w:rsid w:val="00DA59D1"/>
    <w:rsid w:val="00DC4F01"/>
    <w:rsid w:val="00DC5E1F"/>
    <w:rsid w:val="00DC63C8"/>
    <w:rsid w:val="00DD1378"/>
    <w:rsid w:val="00DD2797"/>
    <w:rsid w:val="00DD285B"/>
    <w:rsid w:val="00DE1CDC"/>
    <w:rsid w:val="00DF2000"/>
    <w:rsid w:val="00DF3E42"/>
    <w:rsid w:val="00DF52CC"/>
    <w:rsid w:val="00E0275D"/>
    <w:rsid w:val="00E04186"/>
    <w:rsid w:val="00E107F1"/>
    <w:rsid w:val="00E11D93"/>
    <w:rsid w:val="00E249FC"/>
    <w:rsid w:val="00E252F7"/>
    <w:rsid w:val="00E27F6E"/>
    <w:rsid w:val="00E31DC6"/>
    <w:rsid w:val="00E3371B"/>
    <w:rsid w:val="00E376CA"/>
    <w:rsid w:val="00E41F3C"/>
    <w:rsid w:val="00E43C8C"/>
    <w:rsid w:val="00E47BA0"/>
    <w:rsid w:val="00E537E5"/>
    <w:rsid w:val="00E5517B"/>
    <w:rsid w:val="00E55C36"/>
    <w:rsid w:val="00E5613D"/>
    <w:rsid w:val="00E65CED"/>
    <w:rsid w:val="00E66998"/>
    <w:rsid w:val="00E74E72"/>
    <w:rsid w:val="00E75302"/>
    <w:rsid w:val="00E75DEB"/>
    <w:rsid w:val="00E77209"/>
    <w:rsid w:val="00E8752F"/>
    <w:rsid w:val="00E9383A"/>
    <w:rsid w:val="00E9476B"/>
    <w:rsid w:val="00EA1504"/>
    <w:rsid w:val="00EA1E33"/>
    <w:rsid w:val="00EA3623"/>
    <w:rsid w:val="00EA3CC2"/>
    <w:rsid w:val="00EA76F3"/>
    <w:rsid w:val="00EB130D"/>
    <w:rsid w:val="00EB3127"/>
    <w:rsid w:val="00EB5058"/>
    <w:rsid w:val="00EB7930"/>
    <w:rsid w:val="00EC29C4"/>
    <w:rsid w:val="00EC6CE2"/>
    <w:rsid w:val="00ED56EF"/>
    <w:rsid w:val="00EE32DB"/>
    <w:rsid w:val="00EE62F6"/>
    <w:rsid w:val="00EE7CA5"/>
    <w:rsid w:val="00EF14AC"/>
    <w:rsid w:val="00EF5764"/>
    <w:rsid w:val="00EF57C9"/>
    <w:rsid w:val="00EF5B03"/>
    <w:rsid w:val="00F015D4"/>
    <w:rsid w:val="00F04527"/>
    <w:rsid w:val="00F052B4"/>
    <w:rsid w:val="00F06DAC"/>
    <w:rsid w:val="00F06E6A"/>
    <w:rsid w:val="00F12D24"/>
    <w:rsid w:val="00F17726"/>
    <w:rsid w:val="00F22EF3"/>
    <w:rsid w:val="00F24501"/>
    <w:rsid w:val="00F249A5"/>
    <w:rsid w:val="00F31FE5"/>
    <w:rsid w:val="00F34B26"/>
    <w:rsid w:val="00F3558F"/>
    <w:rsid w:val="00F37A79"/>
    <w:rsid w:val="00F40B3C"/>
    <w:rsid w:val="00F41C06"/>
    <w:rsid w:val="00F43468"/>
    <w:rsid w:val="00F476C9"/>
    <w:rsid w:val="00F50155"/>
    <w:rsid w:val="00F504BB"/>
    <w:rsid w:val="00F508EF"/>
    <w:rsid w:val="00F51EC2"/>
    <w:rsid w:val="00F56BFE"/>
    <w:rsid w:val="00F578E3"/>
    <w:rsid w:val="00F57F99"/>
    <w:rsid w:val="00F671F5"/>
    <w:rsid w:val="00F803EE"/>
    <w:rsid w:val="00F810A3"/>
    <w:rsid w:val="00F87382"/>
    <w:rsid w:val="00F937A9"/>
    <w:rsid w:val="00F95D58"/>
    <w:rsid w:val="00F967CC"/>
    <w:rsid w:val="00F97D9B"/>
    <w:rsid w:val="00F97F1D"/>
    <w:rsid w:val="00FB5394"/>
    <w:rsid w:val="00FB5A05"/>
    <w:rsid w:val="00FB75C3"/>
    <w:rsid w:val="00FC1274"/>
    <w:rsid w:val="00FD451F"/>
    <w:rsid w:val="00FD5534"/>
    <w:rsid w:val="00FE2B87"/>
    <w:rsid w:val="00FF26EC"/>
    <w:rsid w:val="00FF2BC2"/>
    <w:rsid w:val="00FF5B84"/>
    <w:rsid w:val="093D3223"/>
    <w:rsid w:val="0AE031CC"/>
    <w:rsid w:val="0B312F8E"/>
    <w:rsid w:val="0CAE6E1F"/>
    <w:rsid w:val="0DC97738"/>
    <w:rsid w:val="0FA2115B"/>
    <w:rsid w:val="0FBF61A1"/>
    <w:rsid w:val="15A20CAF"/>
    <w:rsid w:val="1B82558D"/>
    <w:rsid w:val="1B9F4E15"/>
    <w:rsid w:val="1D7D60A7"/>
    <w:rsid w:val="1DCC311D"/>
    <w:rsid w:val="1DFD27B3"/>
    <w:rsid w:val="22061CA6"/>
    <w:rsid w:val="22DF4F65"/>
    <w:rsid w:val="29B26571"/>
    <w:rsid w:val="2BE330D4"/>
    <w:rsid w:val="318850D4"/>
    <w:rsid w:val="322311E4"/>
    <w:rsid w:val="39FB6946"/>
    <w:rsid w:val="3B7E38E1"/>
    <w:rsid w:val="3CFF41F4"/>
    <w:rsid w:val="3F7720FB"/>
    <w:rsid w:val="40745613"/>
    <w:rsid w:val="47BC57DC"/>
    <w:rsid w:val="47E67397"/>
    <w:rsid w:val="4F87757B"/>
    <w:rsid w:val="52856860"/>
    <w:rsid w:val="5486329D"/>
    <w:rsid w:val="55C910B5"/>
    <w:rsid w:val="57DC082D"/>
    <w:rsid w:val="5C24476D"/>
    <w:rsid w:val="6238518A"/>
    <w:rsid w:val="66902981"/>
    <w:rsid w:val="70DD3460"/>
    <w:rsid w:val="751614DF"/>
    <w:rsid w:val="7A6547C8"/>
    <w:rsid w:val="7BC51F85"/>
    <w:rsid w:val="7E296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Times New Roman" w:hAnsi="Times New Roman" w:eastAsia="宋体" w:cs="Times New Roman"/>
      <w:kern w:val="2"/>
      <w:sz w:val="21"/>
      <w:lang w:val="en-US" w:eastAsia="zh-CN" w:bidi="ar-SA"/>
    </w:rPr>
  </w:style>
  <w:style w:type="paragraph" w:styleId="2">
    <w:name w:val="heading 1"/>
    <w:basedOn w:val="1"/>
    <w:next w:val="1"/>
    <w:link w:val="44"/>
    <w:qFormat/>
    <w:uiPriority w:val="0"/>
    <w:pPr>
      <w:keepNext/>
      <w:numPr>
        <w:ilvl w:val="0"/>
        <w:numId w:val="1"/>
      </w:numPr>
      <w:outlineLvl w:val="0"/>
    </w:pPr>
    <w:rPr>
      <w:rFonts w:ascii="Arial" w:hAnsi="Arial" w:eastAsia="仿宋_GB2312"/>
      <w:sz w:val="28"/>
      <w:lang w:bidi="he-IL"/>
    </w:rPr>
  </w:style>
  <w:style w:type="paragraph" w:styleId="3">
    <w:name w:val="heading 2"/>
    <w:basedOn w:val="1"/>
    <w:next w:val="1"/>
    <w:link w:val="45"/>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tLeast"/>
      <w:outlineLvl w:val="2"/>
    </w:pPr>
    <w:rPr>
      <w:b/>
      <w:bCs/>
      <w:sz w:val="32"/>
      <w:szCs w:val="32"/>
    </w:rPr>
  </w:style>
  <w:style w:type="paragraph" w:styleId="5">
    <w:name w:val="heading 4"/>
    <w:basedOn w:val="4"/>
    <w:next w:val="1"/>
    <w:link w:val="47"/>
    <w:qFormat/>
    <w:uiPriority w:val="0"/>
    <w:pPr>
      <w:adjustRightInd w:val="0"/>
      <w:spacing w:before="0" w:after="0" w:line="360" w:lineRule="atLeast"/>
      <w:textAlignment w:val="baseline"/>
      <w:outlineLvl w:val="3"/>
    </w:pPr>
    <w:rPr>
      <w:b w:val="0"/>
      <w:bCs w:val="0"/>
      <w:kern w:val="0"/>
      <w:sz w:val="24"/>
      <w:szCs w:val="20"/>
    </w:rPr>
  </w:style>
  <w:style w:type="paragraph" w:styleId="6">
    <w:name w:val="heading 5"/>
    <w:basedOn w:val="1"/>
    <w:next w:val="1"/>
    <w:link w:val="48"/>
    <w:qFormat/>
    <w:uiPriority w:val="0"/>
    <w:pPr>
      <w:keepNext/>
      <w:keepLines/>
      <w:adjustRightInd w:val="0"/>
      <w:spacing w:line="360" w:lineRule="atLeast"/>
      <w:textAlignment w:val="baseline"/>
      <w:outlineLvl w:val="4"/>
    </w:pPr>
    <w:rPr>
      <w:kern w:val="0"/>
      <w:sz w:val="24"/>
    </w:rPr>
  </w:style>
  <w:style w:type="paragraph" w:styleId="7">
    <w:name w:val="heading 6"/>
    <w:basedOn w:val="1"/>
    <w:next w:val="1"/>
    <w:link w:val="49"/>
    <w:qFormat/>
    <w:uiPriority w:val="0"/>
    <w:pPr>
      <w:keepNext/>
      <w:keepLines/>
      <w:adjustRightInd w:val="0"/>
      <w:spacing w:line="360" w:lineRule="atLeast"/>
      <w:textAlignment w:val="baseline"/>
      <w:outlineLvl w:val="5"/>
    </w:pPr>
    <w:rPr>
      <w:kern w:val="0"/>
      <w:sz w:val="24"/>
    </w:rPr>
  </w:style>
  <w:style w:type="paragraph" w:styleId="8">
    <w:name w:val="heading 7"/>
    <w:basedOn w:val="1"/>
    <w:next w:val="1"/>
    <w:link w:val="50"/>
    <w:qFormat/>
    <w:uiPriority w:val="0"/>
    <w:pPr>
      <w:keepNext/>
      <w:keepLines/>
      <w:adjustRightInd w:val="0"/>
      <w:spacing w:line="360" w:lineRule="atLeast"/>
      <w:textAlignment w:val="baseline"/>
      <w:outlineLvl w:val="6"/>
    </w:pPr>
    <w:rPr>
      <w:sz w:val="18"/>
    </w:rPr>
  </w:style>
  <w:style w:type="paragraph" w:styleId="9">
    <w:name w:val="heading 8"/>
    <w:basedOn w:val="1"/>
    <w:next w:val="1"/>
    <w:link w:val="51"/>
    <w:qFormat/>
    <w:uiPriority w:val="0"/>
    <w:pPr>
      <w:keepNext/>
      <w:keepLines/>
      <w:adjustRightInd w:val="0"/>
      <w:spacing w:line="360" w:lineRule="atLeast"/>
      <w:textAlignment w:val="baseline"/>
      <w:outlineLvl w:val="7"/>
    </w:pPr>
    <w:rPr>
      <w:kern w:val="0"/>
      <w:sz w:val="24"/>
    </w:rPr>
  </w:style>
  <w:style w:type="paragraph" w:styleId="10">
    <w:name w:val="heading 9"/>
    <w:basedOn w:val="1"/>
    <w:next w:val="1"/>
    <w:link w:val="52"/>
    <w:qFormat/>
    <w:uiPriority w:val="0"/>
    <w:pPr>
      <w:keepNext/>
      <w:keepLines/>
      <w:adjustRightInd w:val="0"/>
      <w:spacing w:line="360" w:lineRule="atLeast"/>
      <w:textAlignment w:val="baseline"/>
      <w:outlineLvl w:val="8"/>
    </w:pPr>
    <w:rPr>
      <w:kern w:val="0"/>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5"/>
    <w:qFormat/>
    <w:uiPriority w:val="0"/>
    <w:pPr>
      <w:adjustRightInd w:val="0"/>
      <w:spacing w:line="360" w:lineRule="atLeast"/>
      <w:ind w:firstLine="482"/>
      <w:textAlignment w:val="baseline"/>
    </w:pPr>
    <w:rPr>
      <w:rFonts w:asciiTheme="minorHAnsi" w:hAnsiTheme="minorHAnsi" w:eastAsiaTheme="minorEastAsia" w:cstheme="minorBidi"/>
      <w:sz w:val="24"/>
      <w:szCs w:val="22"/>
    </w:rPr>
  </w:style>
  <w:style w:type="paragraph" w:styleId="12">
    <w:name w:val="Document Map"/>
    <w:basedOn w:val="1"/>
    <w:link w:val="62"/>
    <w:qFormat/>
    <w:uiPriority w:val="0"/>
    <w:rPr>
      <w:rFonts w:ascii="宋体" w:hAnsiTheme="minorHAnsi" w:eastAsiaTheme="minorEastAsia" w:cstheme="minorBidi"/>
      <w:sz w:val="18"/>
      <w:szCs w:val="18"/>
    </w:rPr>
  </w:style>
  <w:style w:type="paragraph" w:styleId="13">
    <w:name w:val="annotation text"/>
    <w:basedOn w:val="1"/>
    <w:link w:val="59"/>
    <w:qFormat/>
    <w:uiPriority w:val="0"/>
    <w:pPr>
      <w:widowControl/>
      <w:spacing w:line="240" w:lineRule="auto"/>
      <w:jc w:val="left"/>
    </w:pPr>
    <w:rPr>
      <w:rFonts w:ascii="Garamond" w:hAnsi="Garamond" w:eastAsiaTheme="minorEastAsia" w:cstheme="minorBidi"/>
      <w:sz w:val="28"/>
      <w:szCs w:val="22"/>
    </w:rPr>
  </w:style>
  <w:style w:type="paragraph" w:styleId="14">
    <w:name w:val="Body Text 3"/>
    <w:basedOn w:val="1"/>
    <w:link w:val="64"/>
    <w:qFormat/>
    <w:uiPriority w:val="0"/>
    <w:pPr>
      <w:spacing w:after="120"/>
    </w:pPr>
    <w:rPr>
      <w:rFonts w:asciiTheme="minorHAnsi" w:hAnsiTheme="minorHAnsi" w:eastAsiaTheme="minorEastAsia" w:cstheme="minorBidi"/>
      <w:sz w:val="16"/>
      <w:szCs w:val="16"/>
    </w:rPr>
  </w:style>
  <w:style w:type="paragraph" w:styleId="15">
    <w:name w:val="Body Text"/>
    <w:basedOn w:val="1"/>
    <w:link w:val="73"/>
    <w:unhideWhenUsed/>
    <w:qFormat/>
    <w:uiPriority w:val="0"/>
    <w:pPr>
      <w:spacing w:after="120"/>
    </w:pPr>
  </w:style>
  <w:style w:type="paragraph" w:styleId="16">
    <w:name w:val="Body Text Indent"/>
    <w:basedOn w:val="1"/>
    <w:link w:val="61"/>
    <w:qFormat/>
    <w:uiPriority w:val="0"/>
    <w:pPr>
      <w:ind w:firstLine="645"/>
    </w:pPr>
    <w:rPr>
      <w:rFonts w:ascii="Arial" w:hAnsi="Arial" w:eastAsia="仿宋_GB2312" w:cstheme="minorBidi"/>
      <w:sz w:val="28"/>
      <w:szCs w:val="22"/>
    </w:rPr>
  </w:style>
  <w:style w:type="paragraph" w:styleId="17">
    <w:name w:val="toc 3"/>
    <w:basedOn w:val="1"/>
    <w:next w:val="1"/>
    <w:qFormat/>
    <w:uiPriority w:val="39"/>
    <w:pPr>
      <w:ind w:left="840" w:leftChars="400"/>
    </w:pPr>
  </w:style>
  <w:style w:type="paragraph" w:styleId="18">
    <w:name w:val="Plain Text"/>
    <w:basedOn w:val="1"/>
    <w:link w:val="63"/>
    <w:qFormat/>
    <w:uiPriority w:val="99"/>
    <w:rPr>
      <w:rFonts w:ascii="宋体" w:hAnsi="Courier New" w:eastAsiaTheme="minorEastAsia" w:cstheme="minorBidi"/>
      <w:szCs w:val="22"/>
    </w:rPr>
  </w:style>
  <w:style w:type="paragraph" w:styleId="19">
    <w:name w:val="Date"/>
    <w:basedOn w:val="1"/>
    <w:next w:val="1"/>
    <w:link w:val="68"/>
    <w:qFormat/>
    <w:uiPriority w:val="0"/>
    <w:rPr>
      <w:rFonts w:ascii="仿宋_GB2312" w:eastAsia="仿宋_GB2312" w:hAnsiTheme="minorHAnsi" w:cstheme="minorBidi"/>
      <w:sz w:val="30"/>
      <w:szCs w:val="22"/>
      <w:lang w:bidi="he-IL"/>
    </w:rPr>
  </w:style>
  <w:style w:type="paragraph" w:styleId="20">
    <w:name w:val="Body Text Indent 2"/>
    <w:basedOn w:val="1"/>
    <w:link w:val="57"/>
    <w:qFormat/>
    <w:uiPriority w:val="0"/>
    <w:pPr>
      <w:spacing w:after="120" w:line="480" w:lineRule="auto"/>
      <w:ind w:left="420" w:leftChars="200" w:firstLine="1040" w:firstLineChars="200"/>
      <w:jc w:val="left"/>
    </w:pPr>
    <w:rPr>
      <w:rFonts w:asciiTheme="minorHAnsi" w:hAnsiTheme="minorHAnsi" w:eastAsiaTheme="minorEastAsia" w:cstheme="minorBidi"/>
      <w:sz w:val="24"/>
      <w:szCs w:val="22"/>
    </w:rPr>
  </w:style>
  <w:style w:type="paragraph" w:styleId="21">
    <w:name w:val="Balloon Text"/>
    <w:basedOn w:val="1"/>
    <w:link w:val="69"/>
    <w:qFormat/>
    <w:uiPriority w:val="0"/>
    <w:rPr>
      <w:rFonts w:asciiTheme="minorHAnsi" w:hAnsiTheme="minorHAnsi" w:eastAsiaTheme="minorEastAsia" w:cstheme="minorBidi"/>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25"/>
    <w:next w:val="1"/>
    <w:qFormat/>
    <w:uiPriority w:val="39"/>
    <w:rPr>
      <w:rFonts w:eastAsia="黑体"/>
      <w:sz w:val="28"/>
    </w:rPr>
  </w:style>
  <w:style w:type="paragraph" w:styleId="25">
    <w:name w:val="index 1"/>
    <w:basedOn w:val="1"/>
    <w:next w:val="1"/>
    <w:qFormat/>
    <w:uiPriority w:val="0"/>
    <w:rPr>
      <w:rFonts w:eastAsia="仿宋_GB2312"/>
      <w:b/>
      <w:sz w:val="24"/>
    </w:rPr>
  </w:style>
  <w:style w:type="paragraph" w:styleId="26">
    <w:name w:val="List"/>
    <w:basedOn w:val="1"/>
    <w:qFormat/>
    <w:uiPriority w:val="0"/>
    <w:pPr>
      <w:ind w:left="420" w:hanging="420"/>
    </w:pPr>
    <w:rPr>
      <w:rFonts w:ascii="Arial" w:hAnsi="Arial" w:eastAsia="楷体_GB2312"/>
      <w:sz w:val="28"/>
    </w:rPr>
  </w:style>
  <w:style w:type="paragraph" w:styleId="27">
    <w:name w:val="Body Text Indent 3"/>
    <w:basedOn w:val="1"/>
    <w:link w:val="77"/>
    <w:qFormat/>
    <w:uiPriority w:val="0"/>
    <w:pPr>
      <w:ind w:left="2" w:firstLine="628" w:firstLineChars="196"/>
    </w:pPr>
    <w:rPr>
      <w:rFonts w:ascii="Arial" w:hAnsi="Arial" w:eastAsia="仿宋_GB2312"/>
      <w:b/>
      <w:sz w:val="32"/>
      <w:lang w:bidi="he-IL"/>
    </w:rPr>
  </w:style>
  <w:style w:type="paragraph" w:styleId="28">
    <w:name w:val="toc 2"/>
    <w:basedOn w:val="29"/>
    <w:next w:val="29"/>
    <w:qFormat/>
    <w:uiPriority w:val="39"/>
    <w:pPr>
      <w:ind w:left="420"/>
    </w:pPr>
    <w:rPr>
      <w:rFonts w:eastAsia="仿宋_GB2312"/>
      <w:b/>
      <w:sz w:val="24"/>
    </w:rPr>
  </w:style>
  <w:style w:type="paragraph" w:styleId="29">
    <w:name w:val="index 2"/>
    <w:basedOn w:val="1"/>
    <w:next w:val="1"/>
    <w:qFormat/>
    <w:uiPriority w:val="0"/>
    <w:pPr>
      <w:ind w:left="200" w:leftChars="200"/>
    </w:pPr>
  </w:style>
  <w:style w:type="paragraph" w:styleId="30">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paragraph" w:styleId="31">
    <w:name w:val="Title"/>
    <w:basedOn w:val="1"/>
    <w:next w:val="1"/>
    <w:link w:val="65"/>
    <w:qFormat/>
    <w:uiPriority w:val="0"/>
    <w:pPr>
      <w:spacing w:before="240" w:after="60"/>
      <w:jc w:val="center"/>
      <w:outlineLvl w:val="0"/>
    </w:pPr>
    <w:rPr>
      <w:rFonts w:ascii="Cambria" w:hAnsi="Cambria" w:eastAsiaTheme="minorEastAsia" w:cstheme="minorBidi"/>
      <w:b/>
      <w:bCs/>
      <w:sz w:val="32"/>
      <w:szCs w:val="32"/>
    </w:rPr>
  </w:style>
  <w:style w:type="paragraph" w:styleId="32">
    <w:name w:val="annotation subject"/>
    <w:basedOn w:val="13"/>
    <w:next w:val="13"/>
    <w:link w:val="97"/>
    <w:semiHidden/>
    <w:unhideWhenUsed/>
    <w:qFormat/>
    <w:uiPriority w:val="99"/>
    <w:pPr>
      <w:widowControl w:val="0"/>
      <w:spacing w:line="520" w:lineRule="exact"/>
    </w:pPr>
    <w:rPr>
      <w:rFonts w:ascii="Times New Roman" w:hAnsi="Times New Roman" w:eastAsia="宋体" w:cs="Times New Roman"/>
      <w:b/>
      <w:bCs/>
      <w:sz w:val="21"/>
      <w:szCs w:val="20"/>
    </w:rPr>
  </w:style>
  <w:style w:type="paragraph" w:styleId="33">
    <w:name w:val="Body Text First Indent"/>
    <w:basedOn w:val="15"/>
    <w:link w:val="60"/>
    <w:qFormat/>
    <w:uiPriority w:val="0"/>
    <w:pPr>
      <w:ind w:firstLine="420" w:firstLineChars="100"/>
    </w:pPr>
    <w:rPr>
      <w:rFonts w:asciiTheme="minorHAnsi" w:hAnsiTheme="minorHAnsi" w:eastAsiaTheme="minorEastAsia" w:cstheme="minorBidi"/>
      <w:szCs w:val="22"/>
    </w:rPr>
  </w:style>
  <w:style w:type="paragraph" w:styleId="34">
    <w:name w:val="Body Text First Indent 2"/>
    <w:basedOn w:val="16"/>
    <w:link w:val="67"/>
    <w:unhideWhenUsed/>
    <w:qFormat/>
    <w:uiPriority w:val="0"/>
    <w:pPr>
      <w:adjustRightInd w:val="0"/>
      <w:spacing w:after="120" w:line="360" w:lineRule="atLeast"/>
      <w:ind w:left="420" w:leftChars="200" w:firstLine="420" w:firstLineChars="200"/>
      <w:textAlignment w:val="baseline"/>
    </w:pPr>
    <w:rPr>
      <w:rFonts w:asciiTheme="minorHAnsi" w:hAnsiTheme="minorHAnsi" w:eastAsiaTheme="minorEastAsia"/>
      <w:sz w:val="24"/>
    </w:r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basedOn w:val="37"/>
    <w:qFormat/>
    <w:uiPriority w:val="0"/>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customStyle="1" w:styleId="42">
    <w:name w:val="页眉 字符"/>
    <w:basedOn w:val="37"/>
    <w:link w:val="23"/>
    <w:qFormat/>
    <w:uiPriority w:val="99"/>
    <w:rPr>
      <w:sz w:val="18"/>
      <w:szCs w:val="18"/>
    </w:rPr>
  </w:style>
  <w:style w:type="character" w:customStyle="1" w:styleId="43">
    <w:name w:val="页脚 字符"/>
    <w:basedOn w:val="37"/>
    <w:link w:val="22"/>
    <w:qFormat/>
    <w:uiPriority w:val="99"/>
    <w:rPr>
      <w:sz w:val="18"/>
      <w:szCs w:val="18"/>
    </w:rPr>
  </w:style>
  <w:style w:type="character" w:customStyle="1" w:styleId="44">
    <w:name w:val="标题 1 字符"/>
    <w:basedOn w:val="37"/>
    <w:link w:val="2"/>
    <w:qFormat/>
    <w:uiPriority w:val="0"/>
    <w:rPr>
      <w:rFonts w:ascii="Arial" w:hAnsi="Arial" w:eastAsia="仿宋_GB2312" w:cs="Times New Roman"/>
      <w:sz w:val="28"/>
      <w:szCs w:val="20"/>
      <w:lang w:bidi="he-IL"/>
    </w:rPr>
  </w:style>
  <w:style w:type="character" w:customStyle="1" w:styleId="45">
    <w:name w:val="标题 2 字符"/>
    <w:basedOn w:val="37"/>
    <w:link w:val="3"/>
    <w:qFormat/>
    <w:uiPriority w:val="0"/>
    <w:rPr>
      <w:rFonts w:ascii="Arial" w:hAnsi="Arial" w:eastAsia="黑体" w:cs="Times New Roman"/>
      <w:b/>
      <w:bCs/>
      <w:sz w:val="32"/>
      <w:szCs w:val="32"/>
    </w:rPr>
  </w:style>
  <w:style w:type="character" w:customStyle="1" w:styleId="46">
    <w:name w:val="标题 3 字符"/>
    <w:basedOn w:val="37"/>
    <w:link w:val="4"/>
    <w:qFormat/>
    <w:uiPriority w:val="0"/>
    <w:rPr>
      <w:rFonts w:ascii="Times New Roman" w:hAnsi="Times New Roman" w:eastAsia="宋体" w:cs="Times New Roman"/>
      <w:b/>
      <w:bCs/>
      <w:sz w:val="32"/>
      <w:szCs w:val="32"/>
    </w:rPr>
  </w:style>
  <w:style w:type="character" w:customStyle="1" w:styleId="47">
    <w:name w:val="标题 4 字符"/>
    <w:basedOn w:val="37"/>
    <w:link w:val="5"/>
    <w:qFormat/>
    <w:uiPriority w:val="0"/>
    <w:rPr>
      <w:rFonts w:ascii="Times New Roman" w:hAnsi="Times New Roman" w:eastAsia="宋体" w:cs="Times New Roman"/>
      <w:kern w:val="0"/>
      <w:sz w:val="24"/>
      <w:szCs w:val="20"/>
    </w:rPr>
  </w:style>
  <w:style w:type="character" w:customStyle="1" w:styleId="48">
    <w:name w:val="标题 5 字符"/>
    <w:basedOn w:val="37"/>
    <w:link w:val="6"/>
    <w:qFormat/>
    <w:uiPriority w:val="0"/>
    <w:rPr>
      <w:rFonts w:ascii="Times New Roman" w:hAnsi="Times New Roman" w:eastAsia="宋体" w:cs="Times New Roman"/>
      <w:kern w:val="0"/>
      <w:sz w:val="24"/>
      <w:szCs w:val="20"/>
    </w:rPr>
  </w:style>
  <w:style w:type="character" w:customStyle="1" w:styleId="49">
    <w:name w:val="标题 6 字符"/>
    <w:basedOn w:val="37"/>
    <w:link w:val="7"/>
    <w:qFormat/>
    <w:uiPriority w:val="0"/>
    <w:rPr>
      <w:rFonts w:ascii="Times New Roman" w:hAnsi="Times New Roman" w:eastAsia="宋体" w:cs="Times New Roman"/>
      <w:kern w:val="0"/>
      <w:sz w:val="24"/>
      <w:szCs w:val="20"/>
    </w:rPr>
  </w:style>
  <w:style w:type="character" w:customStyle="1" w:styleId="50">
    <w:name w:val="标题 7 字符"/>
    <w:basedOn w:val="37"/>
    <w:link w:val="8"/>
    <w:qFormat/>
    <w:uiPriority w:val="0"/>
    <w:rPr>
      <w:rFonts w:ascii="Times New Roman" w:hAnsi="Times New Roman" w:eastAsia="宋体" w:cs="Times New Roman"/>
      <w:sz w:val="18"/>
      <w:szCs w:val="20"/>
    </w:rPr>
  </w:style>
  <w:style w:type="character" w:customStyle="1" w:styleId="51">
    <w:name w:val="标题 8 字符"/>
    <w:basedOn w:val="37"/>
    <w:link w:val="9"/>
    <w:qFormat/>
    <w:uiPriority w:val="0"/>
    <w:rPr>
      <w:rFonts w:ascii="Times New Roman" w:hAnsi="Times New Roman" w:eastAsia="宋体" w:cs="Times New Roman"/>
      <w:kern w:val="0"/>
      <w:sz w:val="24"/>
      <w:szCs w:val="20"/>
    </w:rPr>
  </w:style>
  <w:style w:type="character" w:customStyle="1" w:styleId="52">
    <w:name w:val="标题 9 字符"/>
    <w:basedOn w:val="37"/>
    <w:link w:val="10"/>
    <w:qFormat/>
    <w:uiPriority w:val="0"/>
    <w:rPr>
      <w:rFonts w:ascii="Times New Roman" w:hAnsi="Times New Roman" w:eastAsia="宋体" w:cs="Times New Roman"/>
      <w:kern w:val="0"/>
      <w:sz w:val="24"/>
      <w:szCs w:val="20"/>
    </w:rPr>
  </w:style>
  <w:style w:type="character" w:customStyle="1" w:styleId="53">
    <w:name w:val="样式 正文缩进 + 首行缩进:  2 字符 Char"/>
    <w:link w:val="54"/>
    <w:qFormat/>
    <w:uiPriority w:val="0"/>
    <w:rPr>
      <w:sz w:val="24"/>
    </w:rPr>
  </w:style>
  <w:style w:type="paragraph" w:customStyle="1" w:styleId="54">
    <w:name w:val="样式 正文缩进 + 首行缩进:  2 字符"/>
    <w:basedOn w:val="11"/>
    <w:link w:val="53"/>
    <w:qFormat/>
    <w:uiPriority w:val="0"/>
    <w:pPr>
      <w:adjustRightInd/>
      <w:spacing w:line="360" w:lineRule="auto"/>
      <w:ind w:firstLine="200" w:firstLineChars="200"/>
      <w:textAlignment w:val="auto"/>
    </w:pPr>
  </w:style>
  <w:style w:type="character" w:customStyle="1" w:styleId="55">
    <w:name w:val="正文缩进 字符"/>
    <w:link w:val="11"/>
    <w:qFormat/>
    <w:uiPriority w:val="0"/>
    <w:rPr>
      <w:sz w:val="24"/>
    </w:rPr>
  </w:style>
  <w:style w:type="character" w:customStyle="1" w:styleId="56">
    <w:name w:val="正文文本 Char"/>
    <w:qFormat/>
    <w:uiPriority w:val="0"/>
    <w:rPr>
      <w:rFonts w:ascii="Arial" w:hAnsi="Arial" w:eastAsia="黑体"/>
      <w:b/>
      <w:kern w:val="2"/>
      <w:sz w:val="32"/>
      <w:lang w:val="en-US" w:eastAsia="zh-CN" w:bidi="ar-SA"/>
    </w:rPr>
  </w:style>
  <w:style w:type="character" w:customStyle="1" w:styleId="57">
    <w:name w:val="正文文本缩进 2 字符"/>
    <w:link w:val="20"/>
    <w:qFormat/>
    <w:uiPriority w:val="0"/>
    <w:rPr>
      <w:sz w:val="24"/>
    </w:rPr>
  </w:style>
  <w:style w:type="character" w:customStyle="1" w:styleId="58">
    <w:name w:val="Char Char3"/>
    <w:qFormat/>
    <w:locked/>
    <w:uiPriority w:val="0"/>
    <w:rPr>
      <w:rFonts w:ascii="Calibri" w:hAnsi="Calibri" w:eastAsia="宋体" w:cs="Times New Roman"/>
    </w:rPr>
  </w:style>
  <w:style w:type="character" w:customStyle="1" w:styleId="59">
    <w:name w:val="批注文字 字符"/>
    <w:link w:val="13"/>
    <w:qFormat/>
    <w:uiPriority w:val="0"/>
    <w:rPr>
      <w:rFonts w:ascii="Garamond" w:hAnsi="Garamond"/>
      <w:sz w:val="28"/>
    </w:rPr>
  </w:style>
  <w:style w:type="character" w:customStyle="1" w:styleId="60">
    <w:name w:val="正文首行缩进 字符"/>
    <w:link w:val="33"/>
    <w:qFormat/>
    <w:locked/>
    <w:uiPriority w:val="0"/>
  </w:style>
  <w:style w:type="character" w:customStyle="1" w:styleId="61">
    <w:name w:val="正文文本缩进 字符"/>
    <w:link w:val="16"/>
    <w:qFormat/>
    <w:uiPriority w:val="0"/>
    <w:rPr>
      <w:rFonts w:ascii="Arial" w:hAnsi="Arial" w:eastAsia="仿宋_GB2312"/>
      <w:sz w:val="28"/>
    </w:rPr>
  </w:style>
  <w:style w:type="character" w:customStyle="1" w:styleId="62">
    <w:name w:val="文档结构图 字符"/>
    <w:link w:val="12"/>
    <w:qFormat/>
    <w:uiPriority w:val="0"/>
    <w:rPr>
      <w:rFonts w:ascii="宋体"/>
      <w:sz w:val="18"/>
      <w:szCs w:val="18"/>
    </w:rPr>
  </w:style>
  <w:style w:type="character" w:customStyle="1" w:styleId="63">
    <w:name w:val="纯文本 字符"/>
    <w:link w:val="18"/>
    <w:qFormat/>
    <w:uiPriority w:val="99"/>
    <w:rPr>
      <w:rFonts w:ascii="宋体" w:hAnsi="Courier New"/>
    </w:rPr>
  </w:style>
  <w:style w:type="character" w:customStyle="1" w:styleId="64">
    <w:name w:val="正文文本 3 字符"/>
    <w:link w:val="14"/>
    <w:qFormat/>
    <w:uiPriority w:val="0"/>
    <w:rPr>
      <w:sz w:val="16"/>
      <w:szCs w:val="16"/>
    </w:rPr>
  </w:style>
  <w:style w:type="character" w:customStyle="1" w:styleId="65">
    <w:name w:val="标题 字符"/>
    <w:link w:val="31"/>
    <w:qFormat/>
    <w:uiPriority w:val="0"/>
    <w:rPr>
      <w:rFonts w:ascii="Cambria" w:hAnsi="Cambria"/>
      <w:b/>
      <w:bCs/>
      <w:sz w:val="32"/>
      <w:szCs w:val="32"/>
    </w:rPr>
  </w:style>
  <w:style w:type="character" w:customStyle="1" w:styleId="66">
    <w:name w:val="封面日期 Char Char"/>
    <w:qFormat/>
    <w:uiPriority w:val="0"/>
    <w:rPr>
      <w:rFonts w:ascii="仿宋_GB2312" w:eastAsia="仿宋_GB2312"/>
      <w:kern w:val="2"/>
      <w:sz w:val="30"/>
      <w:lang w:val="en-US" w:eastAsia="zh-CN" w:bidi="he-IL"/>
    </w:rPr>
  </w:style>
  <w:style w:type="character" w:customStyle="1" w:styleId="67">
    <w:name w:val="正文首行缩进 2 字符"/>
    <w:link w:val="34"/>
    <w:qFormat/>
    <w:uiPriority w:val="0"/>
    <w:rPr>
      <w:sz w:val="24"/>
    </w:rPr>
  </w:style>
  <w:style w:type="character" w:customStyle="1" w:styleId="68">
    <w:name w:val="日期 字符"/>
    <w:link w:val="19"/>
    <w:qFormat/>
    <w:uiPriority w:val="0"/>
    <w:rPr>
      <w:rFonts w:ascii="仿宋_GB2312" w:eastAsia="仿宋_GB2312"/>
      <w:sz w:val="30"/>
      <w:lang w:bidi="he-IL"/>
    </w:rPr>
  </w:style>
  <w:style w:type="character" w:customStyle="1" w:styleId="69">
    <w:name w:val="批注框文本 字符"/>
    <w:link w:val="21"/>
    <w:qFormat/>
    <w:uiPriority w:val="0"/>
    <w:rPr>
      <w:sz w:val="18"/>
      <w:szCs w:val="18"/>
    </w:rPr>
  </w:style>
  <w:style w:type="paragraph" w:customStyle="1" w:styleId="70">
    <w:name w:val="样式 首行缩进:  2 字符"/>
    <w:basedOn w:val="1"/>
    <w:qFormat/>
    <w:uiPriority w:val="0"/>
    <w:pPr>
      <w:spacing w:line="360" w:lineRule="auto"/>
      <w:ind w:firstLine="420" w:firstLineChars="200"/>
    </w:pPr>
    <w:rPr>
      <w:rFonts w:cs="宋体"/>
    </w:rPr>
  </w:style>
  <w:style w:type="paragraph" w:styleId="71">
    <w:name w:val="List Paragraph"/>
    <w:basedOn w:val="1"/>
    <w:qFormat/>
    <w:uiPriority w:val="34"/>
    <w:pPr>
      <w:adjustRightInd w:val="0"/>
      <w:spacing w:line="360" w:lineRule="atLeast"/>
      <w:ind w:firstLine="420" w:firstLineChars="200"/>
      <w:textAlignment w:val="baseline"/>
    </w:pPr>
    <w:rPr>
      <w:kern w:val="0"/>
      <w:sz w:val="24"/>
    </w:rPr>
  </w:style>
  <w:style w:type="paragraph" w:customStyle="1" w:styleId="72">
    <w:name w:val="p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73">
    <w:name w:val="正文文本 字符"/>
    <w:basedOn w:val="37"/>
    <w:link w:val="15"/>
    <w:qFormat/>
    <w:uiPriority w:val="0"/>
    <w:rPr>
      <w:rFonts w:ascii="Times New Roman" w:hAnsi="Times New Roman" w:eastAsia="宋体" w:cs="Times New Roman"/>
      <w:szCs w:val="20"/>
    </w:rPr>
  </w:style>
  <w:style w:type="character" w:customStyle="1" w:styleId="74">
    <w:name w:val="正文首行缩进 Char1"/>
    <w:basedOn w:val="73"/>
    <w:semiHidden/>
    <w:qFormat/>
    <w:uiPriority w:val="99"/>
    <w:rPr>
      <w:rFonts w:ascii="Times New Roman" w:hAnsi="Times New Roman" w:eastAsia="宋体" w:cs="Times New Roman"/>
      <w:szCs w:val="20"/>
    </w:rPr>
  </w:style>
  <w:style w:type="character" w:customStyle="1" w:styleId="75">
    <w:name w:val="批注框文本 Char1"/>
    <w:basedOn w:val="37"/>
    <w:semiHidden/>
    <w:qFormat/>
    <w:uiPriority w:val="99"/>
    <w:rPr>
      <w:rFonts w:ascii="Times New Roman" w:hAnsi="Times New Roman" w:eastAsia="宋体" w:cs="Times New Roman"/>
      <w:sz w:val="18"/>
      <w:szCs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正文文本缩进 3 字符"/>
    <w:basedOn w:val="37"/>
    <w:link w:val="27"/>
    <w:qFormat/>
    <w:uiPriority w:val="0"/>
    <w:rPr>
      <w:rFonts w:ascii="Arial" w:hAnsi="Arial" w:eastAsia="仿宋_GB2312" w:cs="Times New Roman"/>
      <w:b/>
      <w:sz w:val="32"/>
      <w:szCs w:val="20"/>
      <w:lang w:bidi="he-IL"/>
    </w:rPr>
  </w:style>
  <w:style w:type="character" w:customStyle="1" w:styleId="78">
    <w:name w:val="页眉 Char1"/>
    <w:basedOn w:val="37"/>
    <w:semiHidden/>
    <w:qFormat/>
    <w:uiPriority w:val="99"/>
    <w:rPr>
      <w:kern w:val="2"/>
      <w:sz w:val="18"/>
      <w:szCs w:val="18"/>
    </w:rPr>
  </w:style>
  <w:style w:type="character" w:customStyle="1" w:styleId="79">
    <w:name w:val="日期 Char1"/>
    <w:basedOn w:val="37"/>
    <w:semiHidden/>
    <w:qFormat/>
    <w:uiPriority w:val="99"/>
    <w:rPr>
      <w:rFonts w:ascii="Times New Roman" w:hAnsi="Times New Roman" w:eastAsia="宋体" w:cs="Times New Roman"/>
      <w:szCs w:val="20"/>
    </w:rPr>
  </w:style>
  <w:style w:type="paragraph" w:customStyle="1" w:styleId="80">
    <w:name w:val="Char Char Char"/>
    <w:basedOn w:val="1"/>
    <w:qFormat/>
    <w:uiPriority w:val="0"/>
    <w:pPr>
      <w:spacing w:line="240" w:lineRule="auto"/>
    </w:pPr>
    <w:rPr>
      <w:szCs w:val="24"/>
    </w:rPr>
  </w:style>
  <w:style w:type="paragraph" w:customStyle="1" w:styleId="81">
    <w:name w:val="正文标号X"/>
    <w:basedOn w:val="1"/>
    <w:qFormat/>
    <w:uiPriority w:val="0"/>
    <w:pPr>
      <w:numPr>
        <w:ilvl w:val="0"/>
        <w:numId w:val="2"/>
      </w:numPr>
      <w:spacing w:line="360" w:lineRule="auto"/>
    </w:pPr>
    <w:rPr>
      <w:rFonts w:ascii="Times" w:hAnsi="Times"/>
      <w:sz w:val="24"/>
      <w:szCs w:val="24"/>
    </w:rPr>
  </w:style>
  <w:style w:type="character" w:customStyle="1" w:styleId="82">
    <w:name w:val="批注文字 Char1"/>
    <w:basedOn w:val="37"/>
    <w:semiHidden/>
    <w:qFormat/>
    <w:uiPriority w:val="99"/>
    <w:rPr>
      <w:rFonts w:ascii="Times New Roman" w:hAnsi="Times New Roman" w:eastAsia="宋体" w:cs="Times New Roman"/>
      <w:szCs w:val="20"/>
    </w:rPr>
  </w:style>
  <w:style w:type="character" w:customStyle="1" w:styleId="83">
    <w:name w:val="文档结构图 Char1"/>
    <w:basedOn w:val="37"/>
    <w:semiHidden/>
    <w:qFormat/>
    <w:uiPriority w:val="99"/>
    <w:rPr>
      <w:rFonts w:ascii="Microsoft YaHei UI" w:hAnsi="Times New Roman" w:eastAsia="Microsoft YaHei UI" w:cs="Times New Roman"/>
      <w:sz w:val="18"/>
      <w:szCs w:val="18"/>
    </w:rPr>
  </w:style>
  <w:style w:type="character" w:customStyle="1" w:styleId="84">
    <w:name w:val="正文文本缩进 Char1"/>
    <w:basedOn w:val="37"/>
    <w:semiHidden/>
    <w:qFormat/>
    <w:uiPriority w:val="99"/>
    <w:rPr>
      <w:rFonts w:ascii="Times New Roman" w:hAnsi="Times New Roman" w:eastAsia="宋体" w:cs="Times New Roman"/>
      <w:szCs w:val="20"/>
    </w:rPr>
  </w:style>
  <w:style w:type="paragraph" w:customStyle="1" w:styleId="85">
    <w:name w:val="TOC 标题1"/>
    <w:basedOn w:val="2"/>
    <w:next w:val="1"/>
    <w:qFormat/>
    <w:uiPriority w:val="39"/>
    <w:pPr>
      <w:keepLines/>
      <w:widowControl/>
      <w:numPr>
        <w:numId w:val="0"/>
      </w:numPr>
      <w:spacing w:before="480" w:line="276" w:lineRule="auto"/>
      <w:jc w:val="left"/>
      <w:outlineLvl w:val="9"/>
    </w:pPr>
    <w:rPr>
      <w:rFonts w:ascii="Cambria" w:hAnsi="Cambria" w:eastAsia="宋体"/>
      <w:b/>
      <w:bCs/>
      <w:color w:val="365F91"/>
      <w:kern w:val="0"/>
      <w:szCs w:val="28"/>
      <w:lang w:bidi="ar-SA"/>
    </w:rPr>
  </w:style>
  <w:style w:type="paragraph" w:customStyle="1" w:styleId="86">
    <w:name w:val="xiao b"/>
    <w:basedOn w:val="1"/>
    <w:qFormat/>
    <w:uiPriority w:val="0"/>
    <w:pPr>
      <w:spacing w:line="240" w:lineRule="auto"/>
      <w:jc w:val="center"/>
    </w:pPr>
    <w:rPr>
      <w:rFonts w:eastAsia="黑体"/>
      <w:sz w:val="24"/>
    </w:rPr>
  </w:style>
  <w:style w:type="paragraph" w:customStyle="1" w:styleId="87">
    <w:name w:val="节标题"/>
    <w:basedOn w:val="1"/>
    <w:next w:val="1"/>
    <w:qFormat/>
    <w:uiPriority w:val="0"/>
    <w:pPr>
      <w:widowControl/>
      <w:spacing w:line="289" w:lineRule="atLeast"/>
      <w:jc w:val="center"/>
      <w:textAlignment w:val="baseline"/>
    </w:pPr>
    <w:rPr>
      <w:color w:val="000000"/>
      <w:kern w:val="0"/>
      <w:sz w:val="28"/>
      <w:u w:color="000000"/>
    </w:rPr>
  </w:style>
  <w:style w:type="character" w:customStyle="1" w:styleId="88">
    <w:name w:val="正文文本缩进 2 Char1"/>
    <w:basedOn w:val="37"/>
    <w:semiHidden/>
    <w:qFormat/>
    <w:uiPriority w:val="99"/>
    <w:rPr>
      <w:rFonts w:ascii="Times New Roman" w:hAnsi="Times New Roman" w:eastAsia="宋体" w:cs="Times New Roman"/>
      <w:szCs w:val="20"/>
    </w:rPr>
  </w:style>
  <w:style w:type="character" w:customStyle="1" w:styleId="89">
    <w:name w:val="页脚 Char1"/>
    <w:basedOn w:val="37"/>
    <w:semiHidden/>
    <w:qFormat/>
    <w:uiPriority w:val="99"/>
    <w:rPr>
      <w:kern w:val="2"/>
      <w:sz w:val="18"/>
      <w:szCs w:val="18"/>
    </w:rPr>
  </w:style>
  <w:style w:type="character" w:customStyle="1" w:styleId="90">
    <w:name w:val="正文文本 3 Char1"/>
    <w:basedOn w:val="37"/>
    <w:semiHidden/>
    <w:qFormat/>
    <w:uiPriority w:val="99"/>
    <w:rPr>
      <w:rFonts w:ascii="Times New Roman" w:hAnsi="Times New Roman" w:eastAsia="宋体" w:cs="Times New Roman"/>
      <w:sz w:val="16"/>
      <w:szCs w:val="16"/>
    </w:rPr>
  </w:style>
  <w:style w:type="character" w:customStyle="1" w:styleId="91">
    <w:name w:val="正文首行缩进 2 Char1"/>
    <w:basedOn w:val="84"/>
    <w:semiHidden/>
    <w:qFormat/>
    <w:uiPriority w:val="99"/>
    <w:rPr>
      <w:rFonts w:ascii="Times New Roman" w:hAnsi="Times New Roman" w:eastAsia="宋体" w:cs="Times New Roman"/>
      <w:szCs w:val="20"/>
    </w:rPr>
  </w:style>
  <w:style w:type="character" w:customStyle="1" w:styleId="92">
    <w:name w:val="标题 Char1"/>
    <w:basedOn w:val="37"/>
    <w:qFormat/>
    <w:uiPriority w:val="10"/>
    <w:rPr>
      <w:rFonts w:eastAsia="宋体" w:asciiTheme="majorHAnsi" w:hAnsiTheme="majorHAnsi" w:cstheme="majorBidi"/>
      <w:b/>
      <w:bCs/>
      <w:sz w:val="32"/>
      <w:szCs w:val="32"/>
    </w:rPr>
  </w:style>
  <w:style w:type="character" w:customStyle="1" w:styleId="93">
    <w:name w:val="纯文本 Char1"/>
    <w:basedOn w:val="37"/>
    <w:semiHidden/>
    <w:qFormat/>
    <w:uiPriority w:val="99"/>
    <w:rPr>
      <w:rFonts w:ascii="宋体" w:hAnsi="Courier New" w:eastAsia="宋体" w:cs="Courier New"/>
      <w:szCs w:val="21"/>
    </w:rPr>
  </w:style>
  <w:style w:type="paragraph" w:customStyle="1" w:styleId="94">
    <w:name w:val="样式 样式 首行缩进:  2 字符 + 宋体"/>
    <w:basedOn w:val="1"/>
    <w:qFormat/>
    <w:uiPriority w:val="99"/>
    <w:pPr>
      <w:spacing w:beforeLines="50" w:afterLines="50" w:line="240" w:lineRule="auto"/>
      <w:ind w:firstLine="200" w:firstLineChars="200"/>
    </w:pPr>
    <w:rPr>
      <w:rFonts w:ascii="宋体" w:hAnsi="宋体" w:cs="宋体"/>
      <w:sz w:val="24"/>
      <w:szCs w:val="24"/>
    </w:rPr>
  </w:style>
  <w:style w:type="paragraph" w:customStyle="1" w:styleId="95">
    <w:name w:val="样式 样式 首行缩进:  2 字符 + 宋体 首行缩进:  2 字符"/>
    <w:basedOn w:val="1"/>
    <w:qFormat/>
    <w:uiPriority w:val="99"/>
    <w:pPr>
      <w:spacing w:beforeLines="50" w:afterLines="50" w:line="240" w:lineRule="auto"/>
      <w:ind w:firstLine="200" w:firstLineChars="200"/>
    </w:pPr>
    <w:rPr>
      <w:rFonts w:ascii="宋体" w:hAnsi="宋体" w:cs="宋体"/>
      <w:sz w:val="24"/>
    </w:rPr>
  </w:style>
  <w:style w:type="paragraph" w:customStyle="1" w:styleId="96">
    <w:name w:val="D&amp;L"/>
    <w:basedOn w:val="23"/>
    <w:qFormat/>
    <w:uiPriority w:val="0"/>
    <w:pPr>
      <w:pBdr>
        <w:bottom w:val="thinThickSmallGap" w:color="auto" w:sz="18" w:space="1"/>
      </w:pBdr>
      <w:adjustRightInd w:val="0"/>
      <w:snapToGrid/>
      <w:spacing w:line="240" w:lineRule="atLeast"/>
      <w:textAlignment w:val="baseline"/>
    </w:pPr>
    <w:rPr>
      <w:rFonts w:ascii="仿宋_GB2312" w:eastAsia="仿宋_GB2312"/>
      <w:kern w:val="0"/>
      <w:sz w:val="24"/>
      <w:szCs w:val="32"/>
    </w:rPr>
  </w:style>
  <w:style w:type="character" w:customStyle="1" w:styleId="97">
    <w:name w:val="批注主题 字符"/>
    <w:basedOn w:val="59"/>
    <w:link w:val="32"/>
    <w:semiHidden/>
    <w:qFormat/>
    <w:uiPriority w:val="99"/>
    <w:rPr>
      <w:rFonts w:ascii="Times New Roman" w:hAnsi="Times New Roman"/>
      <w:b/>
      <w:bCs/>
      <w:kern w:val="2"/>
      <w:sz w:val="21"/>
    </w:rPr>
  </w:style>
  <w:style w:type="character" w:customStyle="1" w:styleId="98">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F0183-3687-4E9C-8992-F27B9774B6C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8918</Words>
  <Characters>10009</Characters>
  <Lines>81</Lines>
  <Paragraphs>23</Paragraphs>
  <TotalTime>0</TotalTime>
  <ScaleCrop>false</ScaleCrop>
  <LinksUpToDate>false</LinksUpToDate>
  <CharactersWithSpaces>10601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2017-03-15T07:06:00Z</dcterms:created>
  <dc:creator>admin</dc:creator>
  <cp:lastModifiedBy>WH</cp:lastModifiedBy>
  <cp:lastPrinted>2019-03-22T00:18:00Z</cp:lastPrinted>
  <dcterms:modified xsi:type="dcterms:W3CDTF">2023-03-03T03:43:20Z</dcterms:modified>
  <cp:revision>553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5C745722869B474DB3CD1C7FDF84196D</vt:lpwstr>
  </property>
</Properties>
</file>