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89A10" w14:textId="1FF66EF8" w:rsidR="00FA252D" w:rsidRDefault="00422DD7">
      <w:pPr>
        <w:spacing w:beforeLines="50" w:before="120" w:afterLines="50" w:after="120"/>
        <w:jc w:val="center"/>
        <w:rPr>
          <w:b/>
          <w:iCs/>
          <w:sz w:val="28"/>
          <w:szCs w:val="32"/>
        </w:rPr>
      </w:pPr>
      <w:r>
        <w:rPr>
          <w:b/>
          <w:iCs/>
          <w:sz w:val="28"/>
          <w:szCs w:val="32"/>
        </w:rPr>
        <w:t>临床试验项目结题签认表</w:t>
      </w:r>
    </w:p>
    <w:tbl>
      <w:tblPr>
        <w:tblW w:w="148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7089"/>
        <w:gridCol w:w="2244"/>
        <w:gridCol w:w="2245"/>
      </w:tblGrid>
      <w:tr w:rsidR="00FA252D" w14:paraId="2CF5DD67" w14:textId="77777777">
        <w:trPr>
          <w:trHeight w:val="639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7BEB413C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项目名称</w:t>
            </w:r>
          </w:p>
        </w:tc>
        <w:tc>
          <w:tcPr>
            <w:tcW w:w="11578" w:type="dxa"/>
            <w:gridSpan w:val="3"/>
            <w:shd w:val="clear" w:color="auto" w:fill="auto"/>
            <w:vAlign w:val="center"/>
          </w:tcPr>
          <w:p w14:paraId="0B328A72" w14:textId="77777777" w:rsidR="00FA252D" w:rsidRDefault="00FA252D">
            <w:pPr>
              <w:rPr>
                <w:iCs/>
              </w:rPr>
            </w:pPr>
          </w:p>
        </w:tc>
      </w:tr>
      <w:tr w:rsidR="00FA252D" w14:paraId="4EC08DA1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6F3B95C7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主要研究者</w:t>
            </w:r>
          </w:p>
        </w:tc>
        <w:tc>
          <w:tcPr>
            <w:tcW w:w="11578" w:type="dxa"/>
            <w:gridSpan w:val="3"/>
            <w:shd w:val="clear" w:color="auto" w:fill="auto"/>
            <w:vAlign w:val="center"/>
          </w:tcPr>
          <w:p w14:paraId="5BEDD992" w14:textId="77777777" w:rsidR="00FA252D" w:rsidRDefault="00FA252D">
            <w:pPr>
              <w:rPr>
                <w:iCs/>
              </w:rPr>
            </w:pPr>
          </w:p>
        </w:tc>
      </w:tr>
      <w:tr w:rsidR="00FA252D" w14:paraId="1F3C8D1D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4C06404A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指定人员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6DD38D1" w14:textId="77777777" w:rsidR="00FA252D" w:rsidRDefault="00422DD7">
            <w:pPr>
              <w:ind w:firstLineChars="1150" w:firstLine="2415"/>
              <w:rPr>
                <w:iCs/>
              </w:rPr>
            </w:pPr>
            <w:r>
              <w:rPr>
                <w:iCs/>
              </w:rPr>
              <w:t>确认内容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FD96CEA" w14:textId="77777777" w:rsidR="00FA252D" w:rsidRDefault="00422DD7">
            <w:pPr>
              <w:spacing w:line="460" w:lineRule="exact"/>
              <w:jc w:val="center"/>
              <w:rPr>
                <w:iCs/>
              </w:rPr>
            </w:pPr>
            <w:r>
              <w:rPr>
                <w:iCs/>
              </w:rPr>
              <w:t>签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>名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3340F52" w14:textId="77777777" w:rsidR="00FA252D" w:rsidRDefault="00422DD7">
            <w:pPr>
              <w:spacing w:line="460" w:lineRule="exact"/>
              <w:jc w:val="center"/>
              <w:rPr>
                <w:iCs/>
              </w:rPr>
            </w:pPr>
            <w:r>
              <w:rPr>
                <w:iCs/>
              </w:rPr>
              <w:t>日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>期</w:t>
            </w:r>
          </w:p>
        </w:tc>
      </w:tr>
      <w:tr w:rsidR="00FA252D" w14:paraId="7B5146B7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70FE6095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专业负责人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69CC262B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该项目已完成，申请结题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7E12B24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7440F704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51E9A966" w14:textId="77777777">
        <w:trPr>
          <w:trHeight w:val="627"/>
          <w:jc w:val="center"/>
        </w:trPr>
        <w:tc>
          <w:tcPr>
            <w:tcW w:w="3321" w:type="dxa"/>
            <w:vMerge w:val="restart"/>
            <w:shd w:val="clear" w:color="auto" w:fill="auto"/>
            <w:vAlign w:val="center"/>
          </w:tcPr>
          <w:p w14:paraId="7812DAD4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项目负责人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661FD11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该项目的剩余试验物资已退回机构办公室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8362700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5083232F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0C142FCD" w14:textId="77777777">
        <w:trPr>
          <w:trHeight w:val="627"/>
          <w:jc w:val="center"/>
        </w:trPr>
        <w:tc>
          <w:tcPr>
            <w:tcW w:w="3321" w:type="dxa"/>
            <w:vMerge/>
            <w:shd w:val="clear" w:color="auto" w:fill="auto"/>
            <w:vAlign w:val="center"/>
          </w:tcPr>
          <w:p w14:paraId="0C149A68" w14:textId="77777777" w:rsidR="00FA252D" w:rsidRDefault="00FA252D">
            <w:pPr>
              <w:ind w:leftChars="291" w:left="611"/>
              <w:jc w:val="center"/>
              <w:rPr>
                <w:iCs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14:paraId="0D742DEC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该项目的研究文件及资料已根据归档目录整理，已完整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D127BAB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91F2D29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1D7DF0EC" w14:textId="77777777">
        <w:trPr>
          <w:trHeight w:val="627"/>
          <w:jc w:val="center"/>
        </w:trPr>
        <w:tc>
          <w:tcPr>
            <w:tcW w:w="3321" w:type="dxa"/>
            <w:vMerge/>
            <w:shd w:val="clear" w:color="auto" w:fill="auto"/>
            <w:vAlign w:val="center"/>
          </w:tcPr>
          <w:p w14:paraId="7D7A7DE5" w14:textId="77777777" w:rsidR="00FA252D" w:rsidRDefault="00FA252D">
            <w:pPr>
              <w:ind w:leftChars="291" w:left="611"/>
              <w:jc w:val="center"/>
              <w:rPr>
                <w:iCs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14:paraId="5F3CC3C2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该项目的研究文件及资料已完善并移交至机构办公室资料管理员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92ED633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54DC2B82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7DFA6AAB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03904749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机构办公室药品管理员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510B5BD0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该项目的剩余药品已退回申办者</w:t>
            </w:r>
            <w:r>
              <w:rPr>
                <w:iCs/>
              </w:rPr>
              <w:t>/</w:t>
            </w:r>
            <w:r>
              <w:rPr>
                <w:iCs/>
              </w:rPr>
              <w:t>销毁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BCE1F6B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6D981214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29F03EC1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0ADB276C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机构办公室项目质控员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1484131C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已对该项目进行了检查，可以进行项目归档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9DDC77B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3C3A76E7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6AC7618A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00A44CDB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机构办公室资料管理员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3A251FC3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已对该项目的资料目录进行审核，接受项目归档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D404A24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66692543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4933723F" w14:textId="77777777">
        <w:trPr>
          <w:trHeight w:val="62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7DF5E20A" w14:textId="77777777" w:rsidR="00FA252D" w:rsidRDefault="00422DD7">
            <w:pPr>
              <w:jc w:val="center"/>
              <w:rPr>
                <w:iCs/>
              </w:rPr>
            </w:pPr>
            <w:r>
              <w:rPr>
                <w:iCs/>
              </w:rPr>
              <w:t>机构办公室主任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5CEDA406" w14:textId="77777777" w:rsidR="00FA252D" w:rsidRDefault="00422DD7">
            <w:pPr>
              <w:rPr>
                <w:iCs/>
              </w:rPr>
            </w:pPr>
            <w:r>
              <w:rPr>
                <w:iCs/>
              </w:rPr>
              <w:t>该项目的全部研究费用已支付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3BA66E7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10A74E6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  <w:tr w:rsidR="00FA252D" w14:paraId="7B14D582" w14:textId="77777777">
        <w:trPr>
          <w:trHeight w:val="777"/>
          <w:jc w:val="center"/>
        </w:trPr>
        <w:tc>
          <w:tcPr>
            <w:tcW w:w="3321" w:type="dxa"/>
            <w:shd w:val="clear" w:color="auto" w:fill="auto"/>
            <w:vAlign w:val="center"/>
          </w:tcPr>
          <w:p w14:paraId="55B2BACB" w14:textId="77777777" w:rsidR="00FA252D" w:rsidRDefault="00422DD7">
            <w:pPr>
              <w:spacing w:line="460" w:lineRule="exact"/>
              <w:jc w:val="center"/>
              <w:rPr>
                <w:iCs/>
              </w:rPr>
            </w:pPr>
            <w:r>
              <w:rPr>
                <w:iCs/>
              </w:rPr>
              <w:t>备注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4B4EAC4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6B9F460E" w14:textId="77777777" w:rsidR="00FA252D" w:rsidRDefault="00FA252D">
            <w:pPr>
              <w:spacing w:line="460" w:lineRule="exact"/>
              <w:rPr>
                <w:i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584F73A8" w14:textId="77777777" w:rsidR="00FA252D" w:rsidRDefault="00FA252D">
            <w:pPr>
              <w:spacing w:line="460" w:lineRule="exact"/>
              <w:rPr>
                <w:iCs/>
              </w:rPr>
            </w:pPr>
          </w:p>
        </w:tc>
      </w:tr>
    </w:tbl>
    <w:p w14:paraId="399704D0" w14:textId="77777777" w:rsidR="00FA252D" w:rsidRDefault="00FA252D">
      <w:pPr>
        <w:rPr>
          <w:b/>
        </w:rPr>
      </w:pPr>
    </w:p>
    <w:p w14:paraId="40017DCA" w14:textId="77777777" w:rsidR="00FA252D" w:rsidRDefault="00FA252D"/>
    <w:p w14:paraId="3325A18C" w14:textId="77777777" w:rsidR="00FA252D" w:rsidRDefault="00FA252D">
      <w:pPr>
        <w:tabs>
          <w:tab w:val="left" w:pos="484"/>
        </w:tabs>
        <w:jc w:val="left"/>
        <w:sectPr w:rsidR="00FA252D">
          <w:pgSz w:w="16838" w:h="11906" w:orient="landscape"/>
          <w:pgMar w:top="1418" w:right="1418" w:bottom="1418" w:left="1418" w:header="851" w:footer="992" w:gutter="0"/>
          <w:cols w:space="425"/>
          <w:docGrid w:linePitch="312"/>
        </w:sectPr>
      </w:pPr>
      <w:bookmarkStart w:id="0" w:name="_GoBack"/>
      <w:bookmarkEnd w:id="0"/>
    </w:p>
    <w:p w14:paraId="78F1744E" w14:textId="77777777" w:rsidR="00FA252D" w:rsidRDefault="00FA252D"/>
    <w:sectPr w:rsidR="00FA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FBDAF" w14:textId="77777777" w:rsidR="00422DD7" w:rsidRDefault="00422DD7" w:rsidP="003B519B">
      <w:r>
        <w:separator/>
      </w:r>
    </w:p>
  </w:endnote>
  <w:endnote w:type="continuationSeparator" w:id="0">
    <w:p w14:paraId="2250BBBA" w14:textId="77777777" w:rsidR="00422DD7" w:rsidRDefault="00422DD7" w:rsidP="003B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CBCB" w14:textId="77777777" w:rsidR="00422DD7" w:rsidRDefault="00422DD7" w:rsidP="003B519B">
      <w:r>
        <w:separator/>
      </w:r>
    </w:p>
  </w:footnote>
  <w:footnote w:type="continuationSeparator" w:id="0">
    <w:p w14:paraId="1120D90E" w14:textId="77777777" w:rsidR="00422DD7" w:rsidRDefault="00422DD7" w:rsidP="003B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8F"/>
    <w:rsid w:val="001505A0"/>
    <w:rsid w:val="002D656D"/>
    <w:rsid w:val="00381C49"/>
    <w:rsid w:val="003B519B"/>
    <w:rsid w:val="00422DD7"/>
    <w:rsid w:val="00431296"/>
    <w:rsid w:val="004B253B"/>
    <w:rsid w:val="006125C6"/>
    <w:rsid w:val="006F35A0"/>
    <w:rsid w:val="00806361"/>
    <w:rsid w:val="009B1335"/>
    <w:rsid w:val="009F7103"/>
    <w:rsid w:val="00AB268F"/>
    <w:rsid w:val="00BA215F"/>
    <w:rsid w:val="00CE0307"/>
    <w:rsid w:val="00FA252D"/>
    <w:rsid w:val="08B74D5B"/>
    <w:rsid w:val="0AAF1EFF"/>
    <w:rsid w:val="1752433D"/>
    <w:rsid w:val="35012198"/>
    <w:rsid w:val="5A6817CD"/>
    <w:rsid w:val="61297E9A"/>
    <w:rsid w:val="77E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84CA99-BA92-414D-9937-0FB06B7F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2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0"/>
    <w:uiPriority w:val="99"/>
    <w:qFormat/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Pr>
      <w:kern w:val="2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148</Characters>
  <Application>Microsoft Office Word</Application>
  <DocSecurity>0</DocSecurity>
  <Lines>37</Lines>
  <Paragraphs>26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Microsoft 帐户</cp:lastModifiedBy>
  <cp:revision>8</cp:revision>
  <dcterms:created xsi:type="dcterms:W3CDTF">2022-12-26T02:07:00Z</dcterms:created>
  <dcterms:modified xsi:type="dcterms:W3CDTF">2025-08-27T07:25:00Z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D11FD75DC17A413F90D1ACE20D1CD945_12</vt:lpwstr>
  </property>
  <property fmtid="{D5CDD505-2E9C-101B-9397-08002B2CF9AE}" pid="4" name="GrammarlyDocumentId">
    <vt:lpwstr>04271c2b-2b5f-4586-92a0-f263cedf334e</vt:lpwstr>
  </property>
  <property fmtid="{D5CDD505-2E9C-101B-9397-08002B2CF9AE}" pid="5" name="KSOTemplateDocerSaveRecord">
    <vt:lpwstr>eyJoZGlkIjoiZTYyNGJjZmMwZGNhNTMyNGM0YTJlZWY0MjE5ODU1OTYiLCJ1c2VySWQiOiI3MTQ1MjY1NjMifQ==</vt:lpwstr>
  </property>
</Properties>
</file>